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00968329"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6D6FA5" w:rsidRPr="006D6FA5">
        <w:rPr>
          <w:b/>
          <w:bCs/>
        </w:rPr>
        <w:t>Ü15855/18</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09147C57" w:rsidR="007340F2" w:rsidRPr="007F6914" w:rsidRDefault="007340F2" w:rsidP="007340F2">
      <w:pPr>
        <w:tabs>
          <w:tab w:val="left" w:pos="360"/>
        </w:tabs>
        <w:ind w:left="360"/>
      </w:pPr>
      <w:r w:rsidRPr="007F6914">
        <w:t>Registrikood/isikukood:</w:t>
      </w:r>
      <w:r w:rsidRPr="007F6914">
        <w:tab/>
      </w:r>
      <w:r w:rsidRPr="007F6914">
        <w:tab/>
      </w:r>
      <w:r w:rsidR="00C96886" w:rsidRPr="00C96886">
        <w:t>10788733</w:t>
      </w:r>
    </w:p>
    <w:p w14:paraId="6F94AC7C" w14:textId="17752DC2"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C96886" w:rsidRPr="00C96886">
        <w:rPr>
          <w:bCs/>
        </w:rPr>
        <w:t>Lelle 24, Tallinn 11318</w:t>
      </w:r>
    </w:p>
    <w:p w14:paraId="6F94AC7D" w14:textId="19E2E531" w:rsidR="007340F2" w:rsidRPr="007F6914" w:rsidRDefault="007340F2" w:rsidP="00C049E6">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E" w14:textId="61EB46F4" w:rsidR="00C049E6" w:rsidRPr="007F6914" w:rsidRDefault="00A77925" w:rsidP="007340F2">
      <w:pPr>
        <w:tabs>
          <w:tab w:val="left" w:pos="360"/>
          <w:tab w:val="left" w:pos="1440"/>
        </w:tabs>
        <w:rPr>
          <w:bCs/>
        </w:rPr>
      </w:pPr>
      <w:r>
        <w:rPr>
          <w:bCs/>
        </w:rPr>
        <w:tab/>
        <w:t>Faks:</w:t>
      </w:r>
      <w:r>
        <w:rPr>
          <w:bCs/>
        </w:rPr>
        <w:tab/>
      </w:r>
      <w:r>
        <w:rPr>
          <w:bCs/>
        </w:rPr>
        <w:tab/>
      </w:r>
      <w:r>
        <w:rPr>
          <w:bCs/>
        </w:rPr>
        <w:tab/>
      </w:r>
      <w:r>
        <w:rPr>
          <w:bCs/>
        </w:rPr>
        <w:tab/>
        <w:t>(372)</w:t>
      </w:r>
      <w:r w:rsidR="00C50381" w:rsidRPr="00C50381">
        <w:t xml:space="preserve"> </w:t>
      </w:r>
      <w:r w:rsidR="00C50381">
        <w:rPr>
          <w:bCs/>
        </w:rPr>
        <w:t>606 3401</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5" w:history="1">
        <w:r w:rsidR="00C96886" w:rsidRPr="00917163">
          <w:rPr>
            <w:rStyle w:val="Hperlink"/>
            <w:bCs/>
          </w:rPr>
          <w:t>info@rkas.ee</w:t>
        </w:r>
      </w:hyperlink>
      <w:r w:rsidR="00C96886">
        <w:rPr>
          <w:bCs/>
        </w:rPr>
        <w:t xml:space="preserve"> </w:t>
      </w:r>
    </w:p>
    <w:p w14:paraId="6F94AC80" w14:textId="5EDA55C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0E418A" w:rsidRPr="000E418A">
        <w:rPr>
          <w:bCs/>
        </w:rPr>
        <w:t>juhatuse esimees Kati Kusmin, põhikirja alusel</w:t>
      </w:r>
    </w:p>
    <w:p w14:paraId="6F94AC81" w14:textId="3C9AFA36"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0E418A" w:rsidRPr="000E418A">
        <w:rPr>
          <w:bCs/>
        </w:rPr>
        <w:t xml:space="preserve">lääne piirkonna </w:t>
      </w:r>
      <w:r w:rsidR="00461166">
        <w:rPr>
          <w:bCs/>
        </w:rPr>
        <w:t>kinnisvarahaldur Retti Laos</w:t>
      </w:r>
    </w:p>
    <w:p w14:paraId="6F94AC82" w14:textId="6B09CF60"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461166" w:rsidRPr="00461166">
        <w:rPr>
          <w:bCs/>
        </w:rPr>
        <w:t>5344 1627</w:t>
      </w:r>
    </w:p>
    <w:p w14:paraId="6F94AC83" w14:textId="40E7EBDE"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r w:rsidR="00461166" w:rsidRPr="00461166">
        <w:rPr>
          <w:rStyle w:val="Hperlink"/>
          <w:bCs/>
        </w:rPr>
        <w:t>retti.laos@rkas.ee</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5E4E2C03"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0E418A">
        <w:rPr>
          <w:b/>
        </w:rPr>
        <w:t>Sotsiaalkindlustusamet</w:t>
      </w:r>
    </w:p>
    <w:p w14:paraId="6F94AC88" w14:textId="69E7BDCF" w:rsidR="007340F2" w:rsidRPr="007F6914" w:rsidRDefault="007340F2" w:rsidP="007340F2">
      <w:pPr>
        <w:tabs>
          <w:tab w:val="left" w:pos="360"/>
        </w:tabs>
      </w:pPr>
      <w:r w:rsidRPr="007F6914">
        <w:tab/>
        <w:t>Registrikood:</w:t>
      </w:r>
      <w:r w:rsidRPr="007F6914">
        <w:tab/>
      </w:r>
      <w:r w:rsidRPr="007F6914">
        <w:tab/>
      </w:r>
      <w:r w:rsidR="003B29C0" w:rsidRPr="007F6914">
        <w:tab/>
      </w:r>
      <w:r w:rsidR="000E418A" w:rsidRPr="000E418A">
        <w:t>70001975</w:t>
      </w:r>
    </w:p>
    <w:p w14:paraId="6F94AC89" w14:textId="6DEC5EF6"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0E418A" w:rsidRPr="000E418A">
        <w:rPr>
          <w:bCs/>
        </w:rPr>
        <w:t>Endla tn 8, Tallinn 15092</w:t>
      </w:r>
    </w:p>
    <w:p w14:paraId="6F94AC8A" w14:textId="5474026D"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0E418A" w:rsidRPr="000E418A">
        <w:rPr>
          <w:bCs/>
        </w:rPr>
        <w:t>640 8118</w:t>
      </w:r>
    </w:p>
    <w:p w14:paraId="6F94AC8B" w14:textId="20563084" w:rsidR="007340F2" w:rsidRPr="007F6914" w:rsidRDefault="007340F2" w:rsidP="007340F2">
      <w:pPr>
        <w:tabs>
          <w:tab w:val="left" w:pos="360"/>
          <w:tab w:val="left" w:pos="1440"/>
        </w:tabs>
        <w:rPr>
          <w:bCs/>
        </w:rPr>
      </w:pPr>
      <w:r w:rsidRPr="007F6914">
        <w:rPr>
          <w:bCs/>
        </w:rPr>
        <w:tab/>
      </w:r>
      <w:r w:rsidR="00A77925">
        <w:rPr>
          <w:bCs/>
        </w:rPr>
        <w:t>Faks:</w:t>
      </w:r>
      <w:r w:rsidR="00A77925">
        <w:rPr>
          <w:bCs/>
        </w:rPr>
        <w:tab/>
      </w:r>
      <w:r w:rsidR="00A77925">
        <w:rPr>
          <w:bCs/>
        </w:rPr>
        <w:tab/>
      </w:r>
      <w:r w:rsidR="00A77925">
        <w:rPr>
          <w:bCs/>
        </w:rPr>
        <w:tab/>
      </w:r>
      <w:r w:rsidR="00A77925">
        <w:rPr>
          <w:bCs/>
        </w:rPr>
        <w:tab/>
        <w:t>(372)</w:t>
      </w:r>
      <w:r w:rsidR="00A77925" w:rsidRPr="00A77925">
        <w:t xml:space="preserve"> </w:t>
      </w:r>
      <w:r w:rsidR="000E418A" w:rsidRPr="000E418A">
        <w:rPr>
          <w:bCs/>
        </w:rPr>
        <w:t>640 8155</w:t>
      </w:r>
    </w:p>
    <w:p w14:paraId="6F94AC8C" w14:textId="7B177D0A"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6" w:history="1">
        <w:r w:rsidR="000E418A" w:rsidRPr="00BB1C15">
          <w:rPr>
            <w:rStyle w:val="Hperlink"/>
            <w:bCs/>
          </w:rPr>
          <w:t>ska@sotsiaalkindlustusamet.ee</w:t>
        </w:r>
      </w:hyperlink>
      <w:r w:rsidR="000E418A">
        <w:rPr>
          <w:bCs/>
        </w:rPr>
        <w:t xml:space="preserve"> </w:t>
      </w:r>
    </w:p>
    <w:p w14:paraId="6F94AC8D" w14:textId="43C785F1"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0E418A" w:rsidRPr="000E418A">
        <w:rPr>
          <w:bCs/>
        </w:rPr>
        <w:t>peadirektor Egon Veermäe, põhimääruse alusel</w:t>
      </w:r>
    </w:p>
    <w:p w14:paraId="6F94AC8E" w14:textId="0C1AAEF3"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0E418A" w:rsidRPr="000E418A">
        <w:rPr>
          <w:bCs/>
        </w:rPr>
        <w:t>Roland Türner</w:t>
      </w:r>
    </w:p>
    <w:p w14:paraId="6F94AC8F" w14:textId="089559FC"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454192" w:rsidRPr="00454192">
        <w:rPr>
          <w:bCs/>
        </w:rPr>
        <w:t>(372)</w:t>
      </w:r>
      <w:r w:rsidR="00454192">
        <w:rPr>
          <w:bCs/>
        </w:rPr>
        <w:t xml:space="preserve"> </w:t>
      </w:r>
      <w:r w:rsidR="000E418A" w:rsidRPr="000E418A">
        <w:rPr>
          <w:bCs/>
        </w:rPr>
        <w:t>640 8111</w:t>
      </w:r>
    </w:p>
    <w:p w14:paraId="6F94AC90" w14:textId="3D66A30B"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7" w:history="1">
        <w:r w:rsidR="000E418A" w:rsidRPr="00BB1C15">
          <w:rPr>
            <w:rStyle w:val="Hperlink"/>
            <w:bCs/>
          </w:rPr>
          <w:t>roland.turner@sotsiaalkindlustusamet.ee</w:t>
        </w:r>
      </w:hyperlink>
      <w:r w:rsidR="000E418A">
        <w:rPr>
          <w:bCs/>
        </w:rPr>
        <w:t xml:space="preserve"> </w:t>
      </w:r>
    </w:p>
    <w:p w14:paraId="6F94AC91" w14:textId="77777777" w:rsidR="007340F2" w:rsidRPr="007F6914" w:rsidRDefault="007340F2" w:rsidP="007340F2">
      <w:pPr>
        <w:tabs>
          <w:tab w:val="left" w:pos="360"/>
          <w:tab w:val="left" w:pos="1440"/>
        </w:tabs>
        <w:ind w:left="360"/>
      </w:pPr>
      <w:r w:rsidRPr="007F6914">
        <w:t xml:space="preserve"> </w:t>
      </w:r>
    </w:p>
    <w:p w14:paraId="75CA57C5" w14:textId="77777777" w:rsidR="002232E7" w:rsidRPr="00F5070C" w:rsidRDefault="002232E7" w:rsidP="002232E7">
      <w:pPr>
        <w:tabs>
          <w:tab w:val="left" w:pos="360"/>
        </w:tabs>
        <w:rPr>
          <w:lang w:val="en-GB"/>
        </w:rPr>
      </w:pPr>
      <w:proofErr w:type="spellStart"/>
      <w:r w:rsidRPr="00F5070C">
        <w:rPr>
          <w:lang w:val="en-GB"/>
        </w:rPr>
        <w:t>vahel</w:t>
      </w:r>
      <w:proofErr w:type="spellEnd"/>
      <w:r w:rsidRPr="00F5070C">
        <w:rPr>
          <w:lang w:val="en-GB"/>
        </w:rPr>
        <w:t xml:space="preserve">, </w:t>
      </w:r>
      <w:proofErr w:type="spellStart"/>
      <w:r w:rsidRPr="00F5070C">
        <w:rPr>
          <w:lang w:val="en-GB"/>
        </w:rPr>
        <w:t>kes</w:t>
      </w:r>
      <w:proofErr w:type="spellEnd"/>
      <w:r w:rsidRPr="00F5070C">
        <w:rPr>
          <w:lang w:val="en-GB"/>
        </w:rPr>
        <w:t xml:space="preserve"> </w:t>
      </w:r>
      <w:proofErr w:type="spellStart"/>
      <w:r w:rsidRPr="00F5070C">
        <w:rPr>
          <w:lang w:val="en-GB"/>
        </w:rPr>
        <w:t>võttes</w:t>
      </w:r>
      <w:proofErr w:type="spellEnd"/>
      <w:r w:rsidRPr="00F5070C">
        <w:rPr>
          <w:lang w:val="en-GB"/>
        </w:rPr>
        <w:t xml:space="preserve"> </w:t>
      </w:r>
      <w:proofErr w:type="spellStart"/>
      <w:r w:rsidRPr="00F5070C">
        <w:rPr>
          <w:lang w:val="en-GB"/>
        </w:rPr>
        <w:t>arvesse</w:t>
      </w:r>
      <w:proofErr w:type="spellEnd"/>
      <w:r w:rsidRPr="00F5070C">
        <w:rPr>
          <w:lang w:val="en-GB"/>
        </w:rPr>
        <w:t xml:space="preserve">, et: </w:t>
      </w:r>
    </w:p>
    <w:p w14:paraId="6E961BD2" w14:textId="77777777" w:rsidR="002232E7" w:rsidRPr="00F5070C" w:rsidRDefault="002232E7" w:rsidP="002232E7">
      <w:pPr>
        <w:tabs>
          <w:tab w:val="left" w:pos="360"/>
        </w:tabs>
      </w:pPr>
    </w:p>
    <w:p w14:paraId="0FB64B64" w14:textId="2A0FB58E" w:rsidR="002232E7" w:rsidRPr="00F5070C" w:rsidRDefault="002232E7" w:rsidP="00DC36C5">
      <w:pPr>
        <w:numPr>
          <w:ilvl w:val="0"/>
          <w:numId w:val="62"/>
        </w:numPr>
        <w:tabs>
          <w:tab w:val="left" w:pos="360"/>
        </w:tabs>
      </w:pPr>
      <w:r w:rsidRPr="00F5070C">
        <w:t xml:space="preserve">üürileandjale kuulub käesoleva üürilepingu (edaspidi „leping“) sõlmimise hetkel aadressil </w:t>
      </w:r>
      <w:r>
        <w:t xml:space="preserve">Kärdlas, </w:t>
      </w:r>
      <w:proofErr w:type="spellStart"/>
      <w:r>
        <w:t>Leigri</w:t>
      </w:r>
      <w:proofErr w:type="spellEnd"/>
      <w:r>
        <w:t xml:space="preserve"> väljak 5</w:t>
      </w:r>
      <w:r w:rsidRPr="00F5070C">
        <w:t xml:space="preserve"> asuv kinnistu (kinnistusraamatu registriosa nr </w:t>
      </w:r>
      <w:r w:rsidRPr="000719C7">
        <w:t>1137633</w:t>
      </w:r>
      <w:r w:rsidRPr="00F5070C">
        <w:t xml:space="preserve">, katastritunnus </w:t>
      </w:r>
      <w:r w:rsidRPr="000719C7">
        <w:t>37101:010:0044</w:t>
      </w:r>
      <w:r w:rsidRPr="00F5070C">
        <w:t xml:space="preserve">, sihtotstarve ühiskondlike ehitiste maa 100%, pindala </w:t>
      </w:r>
      <w:r>
        <w:t>3994,0</w:t>
      </w:r>
      <w:r w:rsidRPr="00F5070C">
        <w:t xml:space="preserve"> m</w:t>
      </w:r>
      <w:r w:rsidRPr="00F5070C">
        <w:rPr>
          <w:vertAlign w:val="superscript"/>
        </w:rPr>
        <w:t>2</w:t>
      </w:r>
      <w:r w:rsidRPr="00F5070C">
        <w:t>) koos oluliste osade ja päraldistega</w:t>
      </w:r>
      <w:r>
        <w:t>;</w:t>
      </w:r>
    </w:p>
    <w:p w14:paraId="5F76F7CB" w14:textId="61F4B74C" w:rsidR="002232E7" w:rsidRPr="00F5070C" w:rsidRDefault="002232E7" w:rsidP="00DC36C5">
      <w:pPr>
        <w:numPr>
          <w:ilvl w:val="0"/>
          <w:numId w:val="62"/>
        </w:numPr>
        <w:tabs>
          <w:tab w:val="left" w:pos="360"/>
        </w:tabs>
      </w:pPr>
      <w:r w:rsidRPr="00F5070C">
        <w:t xml:space="preserve">kinnistu suhtes kehtib Riigi Kinnisvara ASi ja </w:t>
      </w:r>
      <w:r w:rsidRPr="002232E7">
        <w:t>Sotsiaalkindlustusamet</w:t>
      </w:r>
      <w:r>
        <w:t xml:space="preserve">i </w:t>
      </w:r>
      <w:r w:rsidRPr="00F5070C">
        <w:t xml:space="preserve">vahel </w:t>
      </w:r>
      <w:r>
        <w:t>04.07</w:t>
      </w:r>
      <w:r w:rsidRPr="00F5070C">
        <w:t>.</w:t>
      </w:r>
      <w:r>
        <w:t>2014</w:t>
      </w:r>
      <w:r w:rsidRPr="00F5070C">
        <w:t xml:space="preserve"> sõlmitud üürileping nr </w:t>
      </w:r>
      <w:r w:rsidRPr="002232E7">
        <w:t xml:space="preserve">Ü6813/14 </w:t>
      </w:r>
      <w:r w:rsidRPr="00F5070C">
        <w:t xml:space="preserve">tähtajaga </w:t>
      </w:r>
      <w:r>
        <w:t>31</w:t>
      </w:r>
      <w:r w:rsidRPr="00F5070C">
        <w:t>.</w:t>
      </w:r>
      <w:r>
        <w:t>12</w:t>
      </w:r>
      <w:r w:rsidRPr="00F5070C">
        <w:t>.</w:t>
      </w:r>
      <w:r>
        <w:t>2018,</w:t>
      </w:r>
    </w:p>
    <w:p w14:paraId="720D16FC" w14:textId="77777777" w:rsidR="002232E7" w:rsidRPr="00F5070C" w:rsidRDefault="002232E7" w:rsidP="002232E7">
      <w:pPr>
        <w:tabs>
          <w:tab w:val="left" w:pos="360"/>
        </w:tabs>
      </w:pPr>
    </w:p>
    <w:p w14:paraId="7B37C57E" w14:textId="77777777" w:rsidR="002232E7" w:rsidRPr="00F5070C" w:rsidRDefault="002232E7" w:rsidP="002232E7">
      <w:pPr>
        <w:tabs>
          <w:tab w:val="left" w:pos="360"/>
        </w:tabs>
      </w:pPr>
      <w:r w:rsidRPr="00F5070C">
        <w:t>on</w:t>
      </w:r>
      <w:r w:rsidRPr="00F5070C">
        <w:rPr>
          <w:b/>
        </w:rPr>
        <w:t xml:space="preserve"> </w:t>
      </w:r>
      <w:r w:rsidRPr="00F5070C">
        <w:t>kokku leppinud, et üürileandja annab üürniku kasutusse üüripinna alljärgnevatel tingimustel.</w:t>
      </w:r>
    </w:p>
    <w:p w14:paraId="2137D1FC" w14:textId="3CC0E7A6" w:rsidR="00F5070C" w:rsidRPr="00F5070C" w:rsidRDefault="00F5070C" w:rsidP="00F5070C">
      <w:pPr>
        <w:tabs>
          <w:tab w:val="left" w:pos="360"/>
        </w:tabs>
      </w:pPr>
    </w:p>
    <w:p w14:paraId="6F94AC94" w14:textId="77777777" w:rsidR="00B80DC8" w:rsidRPr="007F6914" w:rsidRDefault="00B80DC8">
      <w:pPr>
        <w:jc w:val="left"/>
        <w:rPr>
          <w:b/>
        </w:rPr>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6" w14:textId="77777777" w:rsidR="007340F2" w:rsidRPr="007F6914" w:rsidRDefault="007340F2" w:rsidP="007340F2">
      <w:pPr>
        <w:tabs>
          <w:tab w:val="left" w:pos="360"/>
        </w:tabs>
      </w:pP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2EC311B1" w:rsidR="001D40B5" w:rsidRPr="00EF0077" w:rsidRDefault="00334E48" w:rsidP="00BC69DF">
      <w:pPr>
        <w:pStyle w:val="Loendilik"/>
        <w:numPr>
          <w:ilvl w:val="1"/>
          <w:numId w:val="52"/>
        </w:numPr>
        <w:suppressAutoHyphens/>
        <w:ind w:left="567" w:hanging="567"/>
      </w:pPr>
      <w:r w:rsidRPr="00EF0077">
        <w:t xml:space="preserve">Aadressil </w:t>
      </w:r>
      <w:r w:rsidR="00BC69DF" w:rsidRPr="00BC69DF">
        <w:rPr>
          <w:b/>
          <w:bCs/>
        </w:rPr>
        <w:t xml:space="preserve">Hiiu maakond, Hiiumaa vald, Kärdla linn, </w:t>
      </w:r>
      <w:proofErr w:type="spellStart"/>
      <w:r w:rsidR="00BC69DF" w:rsidRPr="00BC69DF">
        <w:rPr>
          <w:b/>
          <w:bCs/>
        </w:rPr>
        <w:t>Leigri</w:t>
      </w:r>
      <w:proofErr w:type="spellEnd"/>
      <w:r w:rsidR="00BC69DF" w:rsidRPr="00BC69DF">
        <w:rPr>
          <w:b/>
          <w:bCs/>
        </w:rPr>
        <w:t xml:space="preserve"> väljak 5</w:t>
      </w:r>
      <w:r w:rsidR="00BC69DF">
        <w:rPr>
          <w:b/>
          <w:bCs/>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BC69DF" w:rsidRPr="00BC69DF">
        <w:t>1137633</w:t>
      </w:r>
      <w:r w:rsidRPr="00EF0077">
        <w:t xml:space="preserve">, katastritunnus </w:t>
      </w:r>
      <w:r w:rsidR="00BC69DF" w:rsidRPr="00BC69DF">
        <w:t>37101:010:0044</w:t>
      </w:r>
      <w:r w:rsidRPr="00EF0077">
        <w:t xml:space="preserve">, pindala </w:t>
      </w:r>
      <w:r w:rsidR="00BC69DF" w:rsidRPr="003A67F3">
        <w:t>3994</w:t>
      </w:r>
      <w:r w:rsidR="00AE20C0" w:rsidRPr="003A67F3">
        <w:t>,0</w:t>
      </w:r>
      <w:r w:rsidR="008227F9">
        <w:t xml:space="preserve"> </w:t>
      </w:r>
      <w:r w:rsidRPr="00EF0077">
        <w:t xml:space="preserve">m². </w:t>
      </w:r>
    </w:p>
    <w:p w14:paraId="6F94AC9B" w14:textId="65E4DA6C" w:rsidR="00334E48" w:rsidRPr="00EF0077" w:rsidRDefault="00334E48" w:rsidP="00495293">
      <w:pPr>
        <w:numPr>
          <w:ilvl w:val="1"/>
          <w:numId w:val="53"/>
        </w:numPr>
        <w:suppressAutoHyphens/>
        <w:ind w:left="567" w:hanging="567"/>
      </w:pPr>
      <w:r w:rsidRPr="00EF0077">
        <w:t>Kinnistu oluliseks osaks on:</w:t>
      </w:r>
    </w:p>
    <w:p w14:paraId="2D59F0D4" w14:textId="6DCD95D6" w:rsidR="00715DDA" w:rsidRDefault="00BC69DF" w:rsidP="0053435D">
      <w:pPr>
        <w:numPr>
          <w:ilvl w:val="2"/>
          <w:numId w:val="53"/>
        </w:numPr>
        <w:tabs>
          <w:tab w:val="left" w:pos="540"/>
        </w:tabs>
        <w:suppressAutoHyphens/>
        <w:ind w:left="1276" w:hanging="709"/>
      </w:pPr>
      <w:r w:rsidRPr="003A67F3">
        <w:t>asutusehoone</w:t>
      </w:r>
      <w:r w:rsidR="008227F9" w:rsidRPr="003A67F3">
        <w:t xml:space="preserve"> (ehitisregistri kood </w:t>
      </w:r>
      <w:r w:rsidRPr="003A67F3">
        <w:t>115006435</w:t>
      </w:r>
      <w:r w:rsidR="008227F9" w:rsidRPr="003A67F3">
        <w:t xml:space="preserve">, ehitise kasutamise otstarve </w:t>
      </w:r>
      <w:r w:rsidRPr="003A67F3">
        <w:t>administratiivhoone</w:t>
      </w:r>
      <w:r w:rsidR="00C9557F" w:rsidRPr="003A67F3">
        <w:t xml:space="preserve">, mälestise </w:t>
      </w:r>
      <w:r w:rsidR="008227F9" w:rsidRPr="003A67F3">
        <w:t xml:space="preserve">number </w:t>
      </w:r>
      <w:r w:rsidR="00AE20C0" w:rsidRPr="003A67F3">
        <w:t>puudub</w:t>
      </w:r>
      <w:r w:rsidR="00C9557F" w:rsidRPr="003A67F3">
        <w:t>), üüritav</w:t>
      </w:r>
      <w:r w:rsidR="00C9557F" w:rsidRPr="00C9557F">
        <w:t xml:space="preserve"> pind</w:t>
      </w:r>
      <w:r w:rsidR="00DD0312">
        <w:t xml:space="preserve"> </w:t>
      </w:r>
      <w:r w:rsidR="006F349C" w:rsidRPr="00057D7B">
        <w:t>2142</w:t>
      </w:r>
      <w:r w:rsidRPr="00057D7B">
        <w:t>,3</w:t>
      </w:r>
      <w:r w:rsidR="00C9557F" w:rsidRPr="00057D7B">
        <w:t xml:space="preserve"> m², millest </w:t>
      </w:r>
      <w:r w:rsidRPr="00057D7B">
        <w:t>1481,3</w:t>
      </w:r>
      <w:r w:rsidR="00DD0312" w:rsidRPr="00057D7B">
        <w:t xml:space="preserve"> </w:t>
      </w:r>
      <w:r w:rsidR="00C9557F" w:rsidRPr="00057D7B">
        <w:t xml:space="preserve">m² on üürnike </w:t>
      </w:r>
      <w:r w:rsidR="00C9557F" w:rsidRPr="00057D7B">
        <w:rPr>
          <w:b/>
          <w:bCs/>
        </w:rPr>
        <w:t>ainukasutuses</w:t>
      </w:r>
      <w:r w:rsidR="00C9557F" w:rsidRPr="00057D7B">
        <w:rPr>
          <w:bCs/>
        </w:rPr>
        <w:t xml:space="preserve"> ja </w:t>
      </w:r>
      <w:r w:rsidRPr="00057D7B">
        <w:rPr>
          <w:bCs/>
        </w:rPr>
        <w:t>661,0</w:t>
      </w:r>
      <w:r w:rsidR="00DD0312">
        <w:rPr>
          <w:bCs/>
        </w:rPr>
        <w:t xml:space="preserve"> </w:t>
      </w:r>
      <w:r w:rsidR="00C9557F" w:rsidRPr="00C9557F">
        <w:t xml:space="preserve">m² on üürnike </w:t>
      </w:r>
      <w:r w:rsidR="00C9557F" w:rsidRPr="00C9557F">
        <w:rPr>
          <w:b/>
          <w:bCs/>
        </w:rPr>
        <w:t>ühiskasutuses</w:t>
      </w:r>
      <w:r>
        <w:t>.</w:t>
      </w:r>
    </w:p>
    <w:p w14:paraId="6F94AC9E" w14:textId="77777777" w:rsidR="00334E48" w:rsidRPr="00EF0077" w:rsidRDefault="00334E48" w:rsidP="00C523A2">
      <w:pPr>
        <w:tabs>
          <w:tab w:val="left" w:pos="360"/>
          <w:tab w:val="left" w:pos="1440"/>
        </w:tabs>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108A68B4" w:rsidR="00334E48" w:rsidRDefault="00334E48" w:rsidP="00495293">
      <w:pPr>
        <w:numPr>
          <w:ilvl w:val="1"/>
          <w:numId w:val="53"/>
        </w:numPr>
        <w:suppressAutoHyphens/>
        <w:ind w:left="567" w:hanging="567"/>
      </w:pPr>
      <w:r w:rsidRPr="00363F68">
        <w:t xml:space="preserve">Juhul kui </w:t>
      </w:r>
      <w:r w:rsidR="001D4613" w:rsidRPr="00363F68">
        <w:t xml:space="preserve">kinnistut kasutavad mitu üürnikku või kasutajat eristatakse üüritaval </w:t>
      </w:r>
      <w:r w:rsidRPr="00363F68">
        <w:t>pin</w:t>
      </w:r>
      <w:r w:rsidR="001D4613" w:rsidRPr="00363F68">
        <w:t>nal ainukasutuses olev</w:t>
      </w:r>
      <w:r w:rsidRPr="00363F68">
        <w:t xml:space="preserve"> pin</w:t>
      </w:r>
      <w:r w:rsidR="001D4613" w:rsidRPr="00363F68">
        <w:t>d</w:t>
      </w:r>
      <w:r w:rsidRPr="00363F68">
        <w:t xml:space="preserve"> ja ühiskasutuses olev pin</w:t>
      </w:r>
      <w:r w:rsidR="001D4613" w:rsidRPr="00363F68">
        <w:t>d</w:t>
      </w:r>
      <w:r w:rsidRPr="00363F68">
        <w:t>.</w:t>
      </w:r>
      <w:r w:rsidR="0035615F" w:rsidRPr="00363F68">
        <w:t xml:space="preserve"> </w:t>
      </w:r>
      <w:r w:rsidR="001D4613" w:rsidRPr="00363F68">
        <w:t>Ühiskasutuses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Pr="00363F68">
        <w:t>korruse ühiskasutuses pin</w:t>
      </w:r>
      <w:r w:rsidR="00F05211" w:rsidRPr="00363F68">
        <w:t>nast (</w:t>
      </w:r>
      <w:r w:rsidRPr="00363F68">
        <w:t>ruumid, mida kasutavad ühiselt vaid sama korruse üürnikud ja kasutajad</w:t>
      </w:r>
      <w:r w:rsidR="00F05211" w:rsidRPr="00363F68">
        <w:t>, nt koridor)</w:t>
      </w:r>
      <w:r w:rsidR="00363F68" w:rsidRPr="00363F68">
        <w:t xml:space="preserve"> ja </w:t>
      </w:r>
      <w:r w:rsidRPr="00363F68">
        <w:t>hoone ühiskasutuses pin</w:t>
      </w:r>
      <w:r w:rsidR="00F05211" w:rsidRPr="00363F68">
        <w:t>nast (</w:t>
      </w:r>
      <w:r w:rsidRPr="00363F68">
        <w:t>ruumid, mida kasutavad ühiselt kogu hoone üürnikud ja kasutajad</w:t>
      </w:r>
      <w:r w:rsidR="00F05211" w:rsidRPr="00363F68">
        <w:t xml:space="preserve">, </w:t>
      </w:r>
      <w:r w:rsidRPr="00363F68">
        <w:t>nt fuajee)</w:t>
      </w:r>
      <w:r w:rsidR="00800156">
        <w:t>, erandjuhul ka muust ühiskasutusest pinnast (ruumid, mida kasutvad ühiselt osad üürnikud ja kasutajad).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39004628" w:rsidR="001D4613" w:rsidRPr="00057D7B" w:rsidRDefault="001D4613" w:rsidP="00495293">
      <w:pPr>
        <w:pStyle w:val="Loendilik"/>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533657" w:rsidRPr="00057D7B">
        <w:rPr>
          <w:b/>
        </w:rPr>
        <w:t>111,5</w:t>
      </w:r>
      <w:r w:rsidR="008227F9" w:rsidRPr="00057D7B">
        <w:rPr>
          <w:b/>
        </w:rPr>
        <w:t xml:space="preserve"> </w:t>
      </w:r>
      <w:r w:rsidRPr="00057D7B">
        <w:rPr>
          <w:b/>
        </w:rPr>
        <w:t>m²</w:t>
      </w:r>
      <w:r w:rsidRPr="00057D7B">
        <w:t xml:space="preserve">, millest: </w:t>
      </w:r>
    </w:p>
    <w:p w14:paraId="6F94ACA7" w14:textId="428A1038" w:rsidR="001D4613" w:rsidRPr="00057D7B" w:rsidRDefault="008227F9" w:rsidP="00495293">
      <w:pPr>
        <w:pStyle w:val="Loendilik"/>
        <w:numPr>
          <w:ilvl w:val="2"/>
          <w:numId w:val="51"/>
        </w:numPr>
        <w:tabs>
          <w:tab w:val="clear" w:pos="720"/>
        </w:tabs>
        <w:suppressAutoHyphens/>
        <w:ind w:left="1276" w:hanging="708"/>
      </w:pPr>
      <w:r w:rsidRPr="00057D7B">
        <w:t xml:space="preserve"> </w:t>
      </w:r>
      <w:r w:rsidR="00533657" w:rsidRPr="00057D7B">
        <w:t>78,4</w:t>
      </w:r>
      <w:r w:rsidRPr="00057D7B">
        <w:t xml:space="preserve"> </w:t>
      </w:r>
      <w:r w:rsidR="001D4613" w:rsidRPr="00057D7B">
        <w:t xml:space="preserve">m² on üürniku </w:t>
      </w:r>
      <w:r w:rsidR="001D4613" w:rsidRPr="00057D7B">
        <w:rPr>
          <w:b/>
        </w:rPr>
        <w:t>ainukasutuses</w:t>
      </w:r>
      <w:r w:rsidR="001D4613" w:rsidRPr="00057D7B">
        <w:t xml:space="preserve">; </w:t>
      </w:r>
    </w:p>
    <w:p w14:paraId="6F94ACA8" w14:textId="7CFF417D" w:rsidR="001D4613" w:rsidRPr="00EF0077" w:rsidRDefault="008227F9" w:rsidP="00495293">
      <w:pPr>
        <w:pStyle w:val="Loendilik"/>
        <w:numPr>
          <w:ilvl w:val="2"/>
          <w:numId w:val="51"/>
        </w:numPr>
        <w:tabs>
          <w:tab w:val="clear" w:pos="720"/>
        </w:tabs>
        <w:suppressAutoHyphens/>
        <w:ind w:left="1276" w:hanging="709"/>
      </w:pPr>
      <w:r w:rsidRPr="00057D7B">
        <w:t xml:space="preserve"> </w:t>
      </w:r>
      <w:r w:rsidR="00D15E3A" w:rsidRPr="00057D7B">
        <w:t>33,1</w:t>
      </w:r>
      <w:r w:rsidR="001D4613" w:rsidRPr="00057D7B">
        <w:t xml:space="preserve"> m² on proportsionaalne osa üürnike </w:t>
      </w:r>
      <w:r w:rsidR="001D4613" w:rsidRPr="00057D7B">
        <w:rPr>
          <w:b/>
        </w:rPr>
        <w:t>ühiskasutuses</w:t>
      </w:r>
      <w:r w:rsidR="001D4613" w:rsidRPr="00057D7B">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F" w14:textId="06DA36DF" w:rsidR="001D4613" w:rsidRPr="00350BDA" w:rsidRDefault="001D4613" w:rsidP="00BC669D">
      <w:pPr>
        <w:pStyle w:val="Loendilik"/>
        <w:numPr>
          <w:ilvl w:val="1"/>
          <w:numId w:val="54"/>
        </w:numPr>
        <w:suppressAutoHyphens/>
        <w:ind w:left="567" w:hanging="567"/>
      </w:pPr>
      <w:r w:rsidRPr="00350BDA">
        <w:t xml:space="preserve">Üüripind paikneb </w:t>
      </w:r>
      <w:r w:rsidR="00D15E3A" w:rsidRPr="00350BDA">
        <w:t>asutusehoone</w:t>
      </w:r>
      <w:r w:rsidR="00BC669D" w:rsidRPr="00350BDA">
        <w:t xml:space="preserve"> 1. korrusel.</w:t>
      </w:r>
    </w:p>
    <w:p w14:paraId="6422EBB8" w14:textId="77777777" w:rsidR="00BC669D" w:rsidRPr="00EF0077" w:rsidRDefault="00BC669D" w:rsidP="00BC669D">
      <w:pPr>
        <w:suppressAutoHyphens/>
      </w:pPr>
    </w:p>
    <w:p w14:paraId="6F94ACB4" w14:textId="2E223C7A" w:rsidR="00B510CB" w:rsidRDefault="0072722C" w:rsidP="00BC669D">
      <w:pPr>
        <w:pStyle w:val="Loendilik"/>
        <w:numPr>
          <w:ilvl w:val="1"/>
          <w:numId w:val="54"/>
        </w:numPr>
        <w:tabs>
          <w:tab w:val="left" w:pos="1440"/>
        </w:tabs>
        <w:suppressAutoHyphens/>
        <w:ind w:left="567" w:hanging="567"/>
        <w:rPr>
          <w:b/>
        </w:rPr>
      </w:pPr>
      <w:r w:rsidRPr="00EF0077">
        <w:rPr>
          <w:b/>
        </w:rPr>
        <w:t xml:space="preserve">Üürniku kasutuses </w:t>
      </w:r>
      <w:r w:rsidR="005D489C" w:rsidRPr="00EF0077">
        <w:rPr>
          <w:b/>
        </w:rPr>
        <w:t xml:space="preserve">olevate </w:t>
      </w:r>
      <w:r w:rsidRPr="00EF0077">
        <w:rPr>
          <w:b/>
        </w:rPr>
        <w:t>p</w:t>
      </w:r>
      <w:r w:rsidR="007340F2" w:rsidRPr="00EF0077">
        <w:rPr>
          <w:b/>
        </w:rPr>
        <w:t>arkimiskohtade arv</w:t>
      </w:r>
      <w:r w:rsidR="00BC669D">
        <w:rPr>
          <w:b/>
        </w:rPr>
        <w:t xml:space="preserve">: </w:t>
      </w:r>
      <w:r w:rsidR="00BC669D" w:rsidRPr="003034E9">
        <w:t>territooriumil määratlemata.</w:t>
      </w:r>
    </w:p>
    <w:p w14:paraId="7276E457" w14:textId="77777777" w:rsidR="00BC669D" w:rsidRPr="00BC669D" w:rsidRDefault="00BC669D" w:rsidP="00BC669D">
      <w:pPr>
        <w:tabs>
          <w:tab w:val="left" w:pos="1440"/>
        </w:tabs>
        <w:suppressAutoHyphens/>
        <w:rPr>
          <w:b/>
        </w:rPr>
      </w:pPr>
    </w:p>
    <w:p w14:paraId="6F94ACB5" w14:textId="1FE41A3D"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aa (</w:t>
      </w:r>
      <w:r w:rsidR="007340F2" w:rsidRPr="00982D36">
        <w:rPr>
          <w:b/>
        </w:rPr>
        <w:t>territoorium)</w:t>
      </w:r>
      <w:r w:rsidR="00BC669D" w:rsidRPr="00982D36">
        <w:rPr>
          <w:b/>
        </w:rPr>
        <w:t xml:space="preserve">: </w:t>
      </w:r>
      <w:r w:rsidR="00BC669D" w:rsidRPr="00982D36">
        <w:t>puudub</w:t>
      </w:r>
      <w:r w:rsidR="00C9557F" w:rsidRPr="00982D36">
        <w:t>.</w:t>
      </w:r>
    </w:p>
    <w:p w14:paraId="6F94ACB6" w14:textId="77777777" w:rsidR="00B510CB" w:rsidRPr="00EF0077" w:rsidRDefault="00B510CB" w:rsidP="007340F2">
      <w:pPr>
        <w:tabs>
          <w:tab w:val="left" w:pos="360"/>
          <w:tab w:val="left" w:pos="1440"/>
        </w:tabs>
        <w:rPr>
          <w:b/>
        </w:rPr>
      </w:pPr>
    </w:p>
    <w:p w14:paraId="6F94ACB7" w14:textId="02BBD220" w:rsidR="00FC69B5" w:rsidRPr="00982D36" w:rsidRDefault="0072722C" w:rsidP="00495293">
      <w:pPr>
        <w:pStyle w:val="Loendilik"/>
        <w:numPr>
          <w:ilvl w:val="1"/>
          <w:numId w:val="54"/>
        </w:numPr>
        <w:tabs>
          <w:tab w:val="left" w:pos="1440"/>
        </w:tabs>
        <w:suppressAutoHyphens/>
        <w:ind w:left="567" w:hanging="567"/>
      </w:pPr>
      <w:r w:rsidRPr="00982D36">
        <w:rPr>
          <w:b/>
        </w:rPr>
        <w:t xml:space="preserve">Üürniku </w:t>
      </w:r>
      <w:r w:rsidR="00B5027D" w:rsidRPr="00982D36">
        <w:rPr>
          <w:b/>
        </w:rPr>
        <w:t>ainu</w:t>
      </w:r>
      <w:r w:rsidRPr="00982D36">
        <w:rPr>
          <w:b/>
        </w:rPr>
        <w:t>kasutuses</w:t>
      </w:r>
      <w:r w:rsidR="005D489C" w:rsidRPr="00982D36">
        <w:rPr>
          <w:b/>
        </w:rPr>
        <w:t xml:space="preserve"> olevad</w:t>
      </w:r>
      <w:r w:rsidRPr="00982D36">
        <w:rPr>
          <w:b/>
        </w:rPr>
        <w:t xml:space="preserve"> r</w:t>
      </w:r>
      <w:r w:rsidR="007340F2" w:rsidRPr="00982D36">
        <w:rPr>
          <w:b/>
        </w:rPr>
        <w:t>ajatis</w:t>
      </w:r>
      <w:r w:rsidR="00FC69B5" w:rsidRPr="00982D36">
        <w:rPr>
          <w:b/>
        </w:rPr>
        <w:t>ed</w:t>
      </w:r>
      <w:r w:rsidR="00574185" w:rsidRPr="00982D36">
        <w:rPr>
          <w:b/>
        </w:rPr>
        <w:t>:</w:t>
      </w:r>
      <w:r w:rsidR="00B5027D" w:rsidRPr="00982D36">
        <w:rPr>
          <w:b/>
        </w:rPr>
        <w:t xml:space="preserve"> </w:t>
      </w:r>
      <w:r w:rsidR="00BC669D" w:rsidRPr="00982D36">
        <w:t>puuduvad.</w:t>
      </w:r>
    </w:p>
    <w:p w14:paraId="6F94ACB8" w14:textId="77777777" w:rsidR="007340F2" w:rsidRPr="00EF0077" w:rsidRDefault="007340F2" w:rsidP="007340F2">
      <w:pPr>
        <w:tabs>
          <w:tab w:val="left" w:pos="49"/>
          <w:tab w:val="left" w:pos="1440"/>
        </w:tabs>
      </w:pPr>
    </w:p>
    <w:p w14:paraId="6F94ACBB" w14:textId="71D2046C" w:rsidR="00E2714A" w:rsidRDefault="0035615F" w:rsidP="003034E9">
      <w:pPr>
        <w:pStyle w:val="Loendilik"/>
        <w:numPr>
          <w:ilvl w:val="1"/>
          <w:numId w:val="54"/>
        </w:numPr>
        <w:tabs>
          <w:tab w:val="left" w:pos="1440"/>
        </w:tabs>
        <w:suppressAutoHyphens/>
        <w:ind w:left="567" w:hanging="567"/>
      </w:pPr>
      <w:r>
        <w:rPr>
          <w:b/>
        </w:rPr>
        <w:t>Üü</w:t>
      </w:r>
      <w:r w:rsidR="00E2714A" w:rsidRPr="00EF0077">
        <w:rPr>
          <w:b/>
        </w:rPr>
        <w:t>rniku kasutuses olevad seadmed ja inventar</w:t>
      </w:r>
      <w:r w:rsidR="00E2714A" w:rsidRPr="00EF0077">
        <w:t>, mille asendamise ja hooldamise kohustus on üürileandjal:</w:t>
      </w:r>
      <w:r w:rsidR="003034E9">
        <w:t xml:space="preserve"> puuduvad.</w:t>
      </w:r>
    </w:p>
    <w:p w14:paraId="2100A862" w14:textId="77777777" w:rsidR="003034E9" w:rsidRPr="00EF0077" w:rsidRDefault="003034E9" w:rsidP="003034E9">
      <w:pPr>
        <w:tabs>
          <w:tab w:val="left" w:pos="1440"/>
        </w:tabs>
        <w:suppressAutoHyphens/>
      </w:pPr>
      <w:bookmarkStart w:id="4" w:name="_GoBack"/>
      <w:bookmarkEnd w:id="4"/>
    </w:p>
    <w:p w14:paraId="6F94ACBC" w14:textId="5FDCF138"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eksplikatsioonid</w:t>
      </w:r>
      <w:r w:rsidR="00C91FFF" w:rsidRPr="00EF0077">
        <w:t>el</w:t>
      </w:r>
      <w:r w:rsidR="00117BE7">
        <w:t>. Ühiskasutuses oleva hoone puhul on eristatud</w:t>
      </w:r>
      <w:r w:rsidR="00746440" w:rsidRPr="00EF0077">
        <w:t xml:space="preserve"> üürniku ainukasutuses ja ühiskasutuses </w:t>
      </w:r>
      <w:r w:rsidR="00746440" w:rsidRPr="00EF0077">
        <w:lastRenderedPageBreak/>
        <w:t>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212E0957"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BC669D" w:rsidRPr="00350BDA">
        <w:t>büroohoone</w:t>
      </w:r>
      <w:r w:rsidR="00574185" w:rsidRPr="001058A8">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6F94ACC4" w14:textId="3F4BFA49" w:rsidR="00F706CB" w:rsidRDefault="00F706CB" w:rsidP="0072722C">
      <w:pPr>
        <w:tabs>
          <w:tab w:val="left" w:pos="0"/>
          <w:tab w:val="left" w:pos="1440"/>
        </w:tabs>
      </w:pPr>
      <w:r w:rsidRPr="007F6914">
        <w:t>Üürileandja on kohustatud tagama üüripinna säilitamise</w:t>
      </w:r>
      <w:r w:rsidR="006B5EBA" w:rsidRPr="007F6914">
        <w:t xml:space="preserve"> </w:t>
      </w:r>
      <w:r w:rsidR="00350BDA" w:rsidRPr="001E7196">
        <w:t>üüripinna seisundit fikseerivas aktis märgitud seisundis</w:t>
      </w:r>
      <w:r w:rsidR="00C16EEE" w:rsidRPr="001E7196">
        <w:t>, v.a ha</w:t>
      </w:r>
      <w:r w:rsidR="00C16EEE" w:rsidRPr="00350BDA">
        <w:t>rilikust kulumisest tingitud muutused üüripinna seisundis</w:t>
      </w:r>
      <w:r w:rsidR="00386C3F" w:rsidRPr="00350BDA">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9" w14:textId="3D27939D" w:rsidR="007D5208" w:rsidRDefault="00350BDA" w:rsidP="009E339D">
      <w:pPr>
        <w:tabs>
          <w:tab w:val="left" w:pos="360"/>
        </w:tabs>
        <w:suppressAutoHyphens/>
        <w:rPr>
          <w:bCs/>
        </w:rPr>
      </w:pPr>
      <w:r w:rsidRPr="00350BDA">
        <w:rPr>
          <w:bCs/>
        </w:rPr>
        <w:t>Üüripind on lepingu sõlmimisel üürniku otseses valduses tulenevalt asjaolust, et üürnik valdas üüripinda varasema üürilepingu alusel enne käesoleva lepingu sõlmimist.</w:t>
      </w:r>
    </w:p>
    <w:p w14:paraId="1A1F169C" w14:textId="77777777" w:rsidR="00350BDA" w:rsidRPr="007F6914" w:rsidRDefault="00350BDA"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5"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5"/>
    <w:p w14:paraId="6F94ACCC" w14:textId="413CD173"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on </w:t>
      </w:r>
      <w:r w:rsidR="000846A5" w:rsidRPr="00350BDA">
        <w:rPr>
          <w:b/>
          <w:bCs/>
        </w:rPr>
        <w:t>kulupõhine</w:t>
      </w:r>
      <w:r w:rsidR="00151A38">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688ED15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(ilma käibemaksuta)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4B2D40D2"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leppinud</w:t>
      </w:r>
      <w:r w:rsidR="00187E74" w:rsidRPr="007F6914">
        <w:rPr>
          <w:bCs/>
        </w:rPr>
        <w:t>, et</w:t>
      </w:r>
      <w:r w:rsidRPr="007F6914">
        <w:rPr>
          <w:bCs/>
        </w:rPr>
        <w:t xml:space="preserve"> </w:t>
      </w:r>
      <w:r w:rsidR="007C5A7C" w:rsidRPr="007F6914">
        <w:rPr>
          <w:bCs/>
        </w:rPr>
        <w:t>ü</w:t>
      </w:r>
      <w:r w:rsidR="007340F2" w:rsidRPr="007F6914">
        <w:rPr>
          <w:bCs/>
        </w:rPr>
        <w:t>üri</w:t>
      </w:r>
      <w:r w:rsidR="00F03193" w:rsidRPr="007F6914">
        <w:rPr>
          <w:bCs/>
        </w:rPr>
        <w:t xml:space="preserve"> </w:t>
      </w:r>
      <w:r w:rsidR="00495293" w:rsidRPr="00495293">
        <w:rPr>
          <w:bCs/>
        </w:rPr>
        <w:t>(v. a kapitalikomponent</w:t>
      </w:r>
      <w:r w:rsidR="00495293">
        <w:rPr>
          <w:bCs/>
        </w:rPr>
        <w:t xml:space="preserve"> ja remonttööde komponent</w:t>
      </w:r>
      <w:r w:rsidR="00495293" w:rsidRPr="00495293">
        <w:rPr>
          <w:bCs/>
        </w:rPr>
        <w:t xml:space="preserve">) </w:t>
      </w:r>
      <w:r w:rsidR="00830641" w:rsidRPr="007F6914">
        <w:rPr>
          <w:bCs/>
        </w:rPr>
        <w:t>muu</w:t>
      </w:r>
      <w:r w:rsidR="00187E74" w:rsidRPr="007F6914">
        <w:rPr>
          <w:bCs/>
        </w:rPr>
        <w:t>detakse</w:t>
      </w:r>
      <w:r w:rsidR="00830641" w:rsidRPr="007F6914">
        <w:rPr>
          <w:bCs/>
        </w:rPr>
        <w:t xml:space="preserve"> </w:t>
      </w:r>
      <w:r w:rsidR="00830641" w:rsidRPr="00350BDA">
        <w:rPr>
          <w:bCs/>
        </w:rPr>
        <w:t>indeksi alusel</w:t>
      </w:r>
      <w:r w:rsidR="00151A38" w:rsidRPr="00350BDA">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7458DAF6" w:rsidR="00B33552" w:rsidRPr="001E7196"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w:t>
      </w:r>
      <w:r w:rsidR="007340F2" w:rsidRPr="001E7196">
        <w:rPr>
          <w:bCs/>
        </w:rPr>
        <w:t xml:space="preserve">alates </w:t>
      </w:r>
      <w:r w:rsidR="007340F2" w:rsidRPr="001E7196">
        <w:rPr>
          <w:b/>
          <w:bCs/>
        </w:rPr>
        <w:t xml:space="preserve">1. jaanuarist </w:t>
      </w:r>
      <w:r w:rsidR="007A7D0E" w:rsidRPr="001E7196">
        <w:rPr>
          <w:b/>
          <w:bCs/>
        </w:rPr>
        <w:t>2</w:t>
      </w:r>
      <w:r w:rsidR="00180455" w:rsidRPr="001E7196">
        <w:rPr>
          <w:b/>
          <w:bCs/>
        </w:rPr>
        <w:t>020</w:t>
      </w:r>
      <w:r w:rsidR="0069545A" w:rsidRPr="001E7196">
        <w:rPr>
          <w:bCs/>
        </w:rPr>
        <w:t>.</w:t>
      </w:r>
      <w:r w:rsidR="00FC69B5" w:rsidRPr="001E7196">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156591E6" w:rsidR="008459F6" w:rsidRPr="007F6914"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60 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2F04D381"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(ilma käibemaksuta)</w:t>
      </w:r>
      <w:r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w:t>
      </w:r>
      <w:proofErr w:type="spellStart"/>
      <w:r w:rsidR="003D5A4B" w:rsidRPr="00994C87">
        <w:rPr>
          <w:bCs/>
        </w:rPr>
        <w:t>kõrvalteenus</w:t>
      </w:r>
      <w:r w:rsidR="00962FF6" w:rsidRPr="00994C87">
        <w:rPr>
          <w:bCs/>
        </w:rPr>
        <w:t>t</w:t>
      </w:r>
      <w:r w:rsidR="003D5A4B" w:rsidRPr="00994C87">
        <w:rPr>
          <w:bCs/>
        </w:rPr>
        <w:t>e</w:t>
      </w:r>
      <w:proofErr w:type="spellEnd"/>
      <w:r w:rsidR="003D5A4B" w:rsidRPr="00994C87">
        <w:rPr>
          <w:bCs/>
        </w:rPr>
        <w:t xml:space="preserv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proofErr w:type="spellStart"/>
      <w:r w:rsidRPr="001D40B5">
        <w:t>K</w:t>
      </w:r>
      <w:r w:rsidR="006A2660" w:rsidRPr="001D40B5">
        <w:t>õrvalteenus</w:t>
      </w:r>
      <w:r w:rsidR="00962FF6" w:rsidRPr="001D40B5">
        <w:t>t</w:t>
      </w:r>
      <w:r w:rsidR="006A2660" w:rsidRPr="001D40B5">
        <w:t>e</w:t>
      </w:r>
      <w:proofErr w:type="spellEnd"/>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77777777"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651D17" w:rsidRPr="001D40B5">
        <w:rPr>
          <w:bCs/>
        </w:rPr>
        <w:t xml:space="preserve">esitab </w:t>
      </w:r>
      <w:proofErr w:type="spellStart"/>
      <w:r w:rsidR="002274D8" w:rsidRPr="001D40B5">
        <w:rPr>
          <w:bCs/>
        </w:rPr>
        <w:t>kõrvalteenus</w:t>
      </w:r>
      <w:r w:rsidR="00962FF6" w:rsidRPr="001D40B5">
        <w:rPr>
          <w:bCs/>
        </w:rPr>
        <w:t>t</w:t>
      </w:r>
      <w:r w:rsidR="002274D8" w:rsidRPr="001D40B5">
        <w:rPr>
          <w:bCs/>
        </w:rPr>
        <w:t>e</w:t>
      </w:r>
      <w:proofErr w:type="spellEnd"/>
      <w:r w:rsidR="002274D8" w:rsidRPr="001D40B5">
        <w:rPr>
          <w:bCs/>
        </w:rPr>
        <w:t xml:space="preserve"> tasu muutmise kohta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962FF6" w:rsidRPr="001D40B5">
        <w:rPr>
          <w:bCs/>
        </w:rPr>
        <w:t>.</w:t>
      </w:r>
      <w:r w:rsidR="00C248B6" w:rsidRPr="001D40B5">
        <w:rPr>
          <w:bCs/>
        </w:rPr>
        <w:t xml:space="preserve"> </w:t>
      </w:r>
    </w:p>
    <w:p w14:paraId="31004502" w14:textId="77777777"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60 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 xml:space="preserve">pooled </w:t>
      </w:r>
      <w:proofErr w:type="spellStart"/>
      <w:r w:rsidR="006B5EBA" w:rsidRPr="001D40B5">
        <w:t>kõrvalteenuste</w:t>
      </w:r>
      <w:proofErr w:type="spellEnd"/>
      <w:r w:rsidR="006B5EBA" w:rsidRPr="001D40B5">
        <w:t xml:space="preserv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68444CBB" w:rsidR="001D40B5" w:rsidRPr="001E7196"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180455" w:rsidRPr="001E7196">
        <w:rPr>
          <w:b/>
          <w:bCs/>
        </w:rPr>
        <w:t>01.01.2019</w:t>
      </w:r>
      <w:r w:rsidR="00427158" w:rsidRPr="001E7196">
        <w:rPr>
          <w:bCs/>
        </w:rPr>
        <w:t>.</w:t>
      </w:r>
    </w:p>
    <w:p w14:paraId="5E47A202" w14:textId="3810BF21" w:rsidR="001D40B5" w:rsidRDefault="007340F2" w:rsidP="00495293">
      <w:pPr>
        <w:pStyle w:val="Loendilik"/>
        <w:numPr>
          <w:ilvl w:val="1"/>
          <w:numId w:val="56"/>
        </w:numPr>
        <w:tabs>
          <w:tab w:val="clear" w:pos="863"/>
        </w:tabs>
        <w:suppressAutoHyphens/>
        <w:ind w:left="567"/>
        <w:rPr>
          <w:bCs/>
        </w:rPr>
      </w:pPr>
      <w:r w:rsidRPr="001E7196">
        <w:rPr>
          <w:bCs/>
        </w:rPr>
        <w:t xml:space="preserve">Üürileandja esitab üürnikule arve </w:t>
      </w:r>
      <w:r w:rsidR="000846A5" w:rsidRPr="001E7196">
        <w:rPr>
          <w:bCs/>
        </w:rPr>
        <w:t>või eraldi arved</w:t>
      </w:r>
      <w:r w:rsidR="00151A38" w:rsidRPr="001E7196">
        <w:rPr>
          <w:bCs/>
        </w:rPr>
        <w:t xml:space="preserve"> </w:t>
      </w:r>
      <w:r w:rsidRPr="001E7196">
        <w:rPr>
          <w:bCs/>
        </w:rPr>
        <w:t xml:space="preserve">üüri ja </w:t>
      </w:r>
      <w:proofErr w:type="spellStart"/>
      <w:r w:rsidRPr="001E7196">
        <w:rPr>
          <w:bCs/>
        </w:rPr>
        <w:t>kõrvalteenuste</w:t>
      </w:r>
      <w:proofErr w:type="spellEnd"/>
      <w:r w:rsidRPr="001E7196">
        <w:rPr>
          <w:bCs/>
        </w:rPr>
        <w:t xml:space="preserve"> </w:t>
      </w:r>
      <w:r w:rsidR="001B021D" w:rsidRPr="001E7196">
        <w:rPr>
          <w:bCs/>
        </w:rPr>
        <w:t xml:space="preserve">eest </w:t>
      </w:r>
      <w:r w:rsidRPr="001E7196">
        <w:rPr>
          <w:bCs/>
        </w:rPr>
        <w:t xml:space="preserve">hiljemalt iga kuu 15. kuupäevaks. </w:t>
      </w:r>
      <w:r w:rsidR="00180455" w:rsidRPr="001E7196">
        <w:t xml:space="preserve">Üür ning fikseeritud </w:t>
      </w:r>
      <w:proofErr w:type="spellStart"/>
      <w:r w:rsidR="00180455" w:rsidRPr="001E7196">
        <w:t>kõrvalteenuste</w:t>
      </w:r>
      <w:proofErr w:type="spellEnd"/>
      <w:r w:rsidR="00180455" w:rsidRPr="001E7196">
        <w:t xml:space="preserve"> tasu arvestatakse jooksva kuu eest. Arved saadetakse </w:t>
      </w:r>
      <w:proofErr w:type="spellStart"/>
      <w:r w:rsidR="00180455" w:rsidRPr="001E7196">
        <w:t>pdf</w:t>
      </w:r>
      <w:proofErr w:type="spellEnd"/>
      <w:r w:rsidR="00180455" w:rsidRPr="001E7196">
        <w:t xml:space="preserve">-formaadis e-posti aadressil </w:t>
      </w:r>
      <w:hyperlink r:id="rId18" w:history="1">
        <w:r w:rsidR="00180455" w:rsidRPr="001E7196">
          <w:rPr>
            <w:rStyle w:val="Hperlink"/>
          </w:rPr>
          <w:t>arved@sotsiaalkindlustusamet.ee</w:t>
        </w:r>
      </w:hyperlink>
      <w:r w:rsidR="00180455" w:rsidRPr="001E7196">
        <w:t xml:space="preserve"> või esitab üürileandja üürnikule e-arveid e-arvete operaatori </w:t>
      </w:r>
      <w:proofErr w:type="spellStart"/>
      <w:r w:rsidR="00180455" w:rsidRPr="001E7196">
        <w:t>Fitek</w:t>
      </w:r>
      <w:proofErr w:type="spellEnd"/>
      <w:r w:rsidR="00180455" w:rsidRPr="001E7196">
        <w:t xml:space="preserve"> AS kaudu.</w:t>
      </w:r>
      <w:r w:rsidR="001E15CC" w:rsidRPr="001D40B5">
        <w:t xml:space="preserve"> Üürileandja esitab üürnikule e-arveid, mis vastavad Eesti e-arve standardile. E-arves peab lisaks standardis nimetatud andmetele olema toodud täiendavalt ka üürniku kontaktisiku eesnimi ja perekonnanimi.</w:t>
      </w:r>
    </w:p>
    <w:p w14:paraId="6F94ACEB" w14:textId="7D1F171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21 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6" w:name="_Ref165100498"/>
      <w:r w:rsidRPr="007F6914">
        <w:rPr>
          <w:b/>
          <w:bCs/>
        </w:rPr>
        <w:t xml:space="preserve">Lepingu </w:t>
      </w:r>
      <w:r w:rsidR="00205A22" w:rsidRPr="007F6914">
        <w:rPr>
          <w:b/>
          <w:bCs/>
        </w:rPr>
        <w:t>tähtaeg</w:t>
      </w:r>
      <w:bookmarkEnd w:id="6"/>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7A1297A9" w:rsidR="00C854DC" w:rsidRPr="001E7196"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151A38">
        <w:rPr>
          <w:b w:val="0"/>
        </w:rPr>
        <w:t>jõustu</w:t>
      </w:r>
      <w:r w:rsidR="00F85530" w:rsidRPr="00151A38">
        <w:rPr>
          <w:b w:val="0"/>
        </w:rPr>
        <w:t>b</w:t>
      </w:r>
      <w:r w:rsidR="007340F2" w:rsidRPr="00151A38">
        <w:rPr>
          <w:b w:val="0"/>
        </w:rPr>
        <w:t xml:space="preserve"> </w:t>
      </w:r>
      <w:r w:rsidR="00151A38" w:rsidRPr="001E7196">
        <w:rPr>
          <w:b w:val="0"/>
        </w:rPr>
        <w:t>kui p</w:t>
      </w:r>
      <w:r w:rsidR="000F65A5" w:rsidRPr="001E7196">
        <w:rPr>
          <w:b w:val="0"/>
        </w:rPr>
        <w:t>ooled on lepingu allkirjastanud</w:t>
      </w:r>
      <w:r w:rsidR="00180455" w:rsidRPr="001E7196">
        <w:rPr>
          <w:b w:val="0"/>
        </w:rPr>
        <w:t>, kehtib alates 01.01.2019.</w:t>
      </w:r>
    </w:p>
    <w:p w14:paraId="6F94ACF1" w14:textId="3C86FAFA" w:rsidR="008C6C7B" w:rsidRPr="001E7196" w:rsidRDefault="00101E42" w:rsidP="00495293">
      <w:pPr>
        <w:pStyle w:val="Loend"/>
        <w:numPr>
          <w:ilvl w:val="1"/>
          <w:numId w:val="57"/>
        </w:numPr>
        <w:tabs>
          <w:tab w:val="clear" w:pos="431"/>
          <w:tab w:val="left" w:pos="0"/>
        </w:tabs>
        <w:suppressAutoHyphens/>
        <w:spacing w:before="0" w:after="0"/>
      </w:pPr>
      <w:r w:rsidRPr="001E7196">
        <w:rPr>
          <w:b w:val="0"/>
        </w:rPr>
        <w:t>Leping lõp</w:t>
      </w:r>
      <w:r w:rsidR="0067180B" w:rsidRPr="001E7196">
        <w:rPr>
          <w:b w:val="0"/>
        </w:rPr>
        <w:t>eb</w:t>
      </w:r>
      <w:r w:rsidR="00C854DC" w:rsidRPr="001E7196">
        <w:rPr>
          <w:b w:val="0"/>
          <w:bCs w:val="0"/>
          <w:lang w:eastAsia="en-US"/>
        </w:rPr>
        <w:t xml:space="preserve"> </w:t>
      </w:r>
      <w:r w:rsidR="00180455" w:rsidRPr="001E7196">
        <w:t>31.12.2023</w:t>
      </w:r>
      <w:r w:rsidR="00C854DC" w:rsidRPr="001E7196">
        <w:t>.</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35568CC6" w14:textId="6150716E" w:rsidR="00C027ED" w:rsidRPr="00681D7E" w:rsidRDefault="005C2E90" w:rsidP="00495293">
      <w:pPr>
        <w:pStyle w:val="Loendilik"/>
        <w:numPr>
          <w:ilvl w:val="1"/>
          <w:numId w:val="58"/>
        </w:numPr>
        <w:tabs>
          <w:tab w:val="clear" w:pos="431"/>
          <w:tab w:val="left" w:pos="1440"/>
        </w:tabs>
        <w:suppressAutoHyphens/>
        <w:rPr>
          <w:b/>
          <w:bCs/>
        </w:rPr>
      </w:pPr>
      <w:r w:rsidRPr="00C027ED">
        <w:t>Lepingu erakorralisel ülesütlemisel tüüptingimuste punkti 8.3 või 8.4 alusel on poolel õigus nõuda lepingut rikkunud poolelt le</w:t>
      </w:r>
      <w:r w:rsidR="00C703D7" w:rsidRPr="00C027ED">
        <w:t xml:space="preserve">ppetrahvi summas, mis saadakse </w:t>
      </w:r>
      <w:r w:rsidRPr="00C027ED">
        <w:t>lepingu ülesütlemise ajal kehtiva</w:t>
      </w:r>
      <w:r w:rsidR="00C854DC" w:rsidRPr="00C854DC">
        <w:rPr>
          <w:color w:val="FF0000"/>
        </w:rPr>
        <w:t xml:space="preserve"> </w:t>
      </w:r>
      <w:r w:rsidR="00C854DC" w:rsidRPr="00C854DC">
        <w:t>ühe kalendrikuu</w:t>
      </w:r>
      <w:r w:rsidRPr="00C027ED">
        <w:t xml:space="preserve"> üüri korrutami</w:t>
      </w:r>
      <w:r w:rsidR="00C703D7" w:rsidRPr="00C027ED">
        <w:t>sel kuuega</w:t>
      </w:r>
      <w:r w:rsidRPr="00C027ED">
        <w:t xml:space="preserve">. </w:t>
      </w:r>
    </w:p>
    <w:p w14:paraId="77BF164B" w14:textId="77777777" w:rsidR="00681D7E" w:rsidRPr="00681D7E" w:rsidRDefault="00681D7E" w:rsidP="00681D7E">
      <w:pPr>
        <w:numPr>
          <w:ilvl w:val="1"/>
          <w:numId w:val="58"/>
        </w:numPr>
        <w:tabs>
          <w:tab w:val="left" w:pos="1440"/>
        </w:tabs>
        <w:suppressAutoHyphens/>
      </w:pPr>
      <w:r w:rsidRPr="00681D7E">
        <w:t xml:space="preserve">Lepingu korralisel lõppemisel või erakorralisel lõpetamisel esitab üürileandja üürnikule tasaarvestamata perioodi fikseeritud </w:t>
      </w:r>
      <w:proofErr w:type="spellStart"/>
      <w:r w:rsidRPr="00681D7E">
        <w:t>kõrvalteenuste</w:t>
      </w:r>
      <w:proofErr w:type="spellEnd"/>
      <w:r w:rsidRPr="00681D7E">
        <w:t xml:space="preserve"> tasude ja </w:t>
      </w:r>
      <w:proofErr w:type="spellStart"/>
      <w:r w:rsidRPr="00681D7E">
        <w:t>kõrvalteenuste</w:t>
      </w:r>
      <w:proofErr w:type="spellEnd"/>
      <w:r w:rsidRPr="00681D7E">
        <w:t xml:space="preserve"> tegeliku kulu vahe arvestused hiljemalt 60 kalendripäeva jooksul lepingu lõppemisest ning juhul, kui:</w:t>
      </w:r>
    </w:p>
    <w:p w14:paraId="78C72843" w14:textId="77777777" w:rsidR="00681D7E" w:rsidRPr="00681D7E" w:rsidRDefault="00681D7E" w:rsidP="00DC36C5">
      <w:pPr>
        <w:numPr>
          <w:ilvl w:val="0"/>
          <w:numId w:val="61"/>
        </w:numPr>
        <w:tabs>
          <w:tab w:val="left" w:pos="1440"/>
        </w:tabs>
        <w:suppressAutoHyphens/>
      </w:pPr>
      <w:r w:rsidRPr="00681D7E">
        <w:t xml:space="preserve">fikseeritud </w:t>
      </w:r>
      <w:proofErr w:type="spellStart"/>
      <w:r w:rsidRPr="00681D7E">
        <w:t>kõrvalteenuste</w:t>
      </w:r>
      <w:proofErr w:type="spellEnd"/>
      <w:r w:rsidRPr="00681D7E">
        <w:t xml:space="preserve"> tasud ületavad </w:t>
      </w:r>
      <w:proofErr w:type="spellStart"/>
      <w:r w:rsidRPr="00681D7E">
        <w:t>kõrvalteenuste</w:t>
      </w:r>
      <w:proofErr w:type="spellEnd"/>
      <w:r w:rsidRPr="00681D7E">
        <w:t xml:space="preserve"> tegelikke kulusid, esitab üürileandja üürnikule kreeditarve ning tagastab üürnikule enammakstud </w:t>
      </w:r>
      <w:proofErr w:type="spellStart"/>
      <w:r w:rsidRPr="00681D7E">
        <w:t>kõrvalteenuste</w:t>
      </w:r>
      <w:proofErr w:type="spellEnd"/>
      <w:r w:rsidRPr="00681D7E">
        <w:t xml:space="preserve"> tasu 21 (kahekümne ühe) kalendripäeva jooksul kreeditarve esitamisest arvates;</w:t>
      </w:r>
    </w:p>
    <w:p w14:paraId="661C63D9" w14:textId="56E30A93" w:rsidR="00681D7E" w:rsidRDefault="00681D7E" w:rsidP="00DC36C5">
      <w:pPr>
        <w:numPr>
          <w:ilvl w:val="0"/>
          <w:numId w:val="61"/>
        </w:numPr>
        <w:tabs>
          <w:tab w:val="left" w:pos="1440"/>
        </w:tabs>
        <w:suppressAutoHyphens/>
      </w:pPr>
      <w:proofErr w:type="spellStart"/>
      <w:r w:rsidRPr="00681D7E">
        <w:t>kõrvalteenuste</w:t>
      </w:r>
      <w:proofErr w:type="spellEnd"/>
      <w:r w:rsidRPr="00681D7E">
        <w:t xml:space="preserve"> tegelikud kulud ületavad fikseeritud </w:t>
      </w:r>
      <w:proofErr w:type="spellStart"/>
      <w:r w:rsidRPr="00681D7E">
        <w:t>kõrvalteenuste</w:t>
      </w:r>
      <w:proofErr w:type="spellEnd"/>
      <w:r w:rsidRPr="00681D7E">
        <w:t xml:space="preserve"> tasusid, esitab üürileandja üürnikule arve, mille kohustub üürnik tasuma 21 (kahekümne ühe) kalendripäeva jooksul arve saamisest arvates.</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1C63D878" w14:textId="01659C63" w:rsidR="002232E7" w:rsidRPr="008F14B5" w:rsidRDefault="002232E7" w:rsidP="00DC36C5">
      <w:pPr>
        <w:pStyle w:val="Loendilik"/>
        <w:numPr>
          <w:ilvl w:val="1"/>
          <w:numId w:val="60"/>
        </w:numPr>
        <w:ind w:left="567" w:hanging="567"/>
        <w:contextualSpacing/>
        <w:rPr>
          <w:b/>
          <w:bCs/>
        </w:rPr>
      </w:pPr>
      <w:r w:rsidRPr="008F14B5">
        <w:rPr>
          <w:bCs/>
        </w:rPr>
        <w:t xml:space="preserve">Pooled on kokku leppinud, et </w:t>
      </w:r>
      <w:r>
        <w:rPr>
          <w:bCs/>
        </w:rPr>
        <w:t>31</w:t>
      </w:r>
      <w:r w:rsidRPr="008F14B5">
        <w:rPr>
          <w:bCs/>
        </w:rPr>
        <w:t>.</w:t>
      </w:r>
      <w:r>
        <w:rPr>
          <w:bCs/>
        </w:rPr>
        <w:t>12</w:t>
      </w:r>
      <w:r w:rsidRPr="008F14B5">
        <w:rPr>
          <w:bCs/>
        </w:rPr>
        <w:t>.</w:t>
      </w:r>
      <w:r>
        <w:rPr>
          <w:bCs/>
        </w:rPr>
        <w:t>2018</w:t>
      </w:r>
      <w:r w:rsidRPr="008F14B5">
        <w:rPr>
          <w:bCs/>
        </w:rPr>
        <w:t xml:space="preserve"> seisuga loetakse lõppenuks poolte vahel </w:t>
      </w:r>
      <w:r>
        <w:rPr>
          <w:bCs/>
        </w:rPr>
        <w:t>04.07</w:t>
      </w:r>
      <w:r w:rsidRPr="008F14B5">
        <w:rPr>
          <w:bCs/>
        </w:rPr>
        <w:t>.</w:t>
      </w:r>
      <w:r>
        <w:rPr>
          <w:bCs/>
        </w:rPr>
        <w:t>2014</w:t>
      </w:r>
      <w:r w:rsidRPr="008F14B5">
        <w:rPr>
          <w:bCs/>
        </w:rPr>
        <w:t xml:space="preserve"> sõlmitud üürileping</w:t>
      </w:r>
      <w:r>
        <w:rPr>
          <w:bCs/>
        </w:rPr>
        <w:t xml:space="preserve"> nr </w:t>
      </w:r>
      <w:r w:rsidRPr="002232E7">
        <w:t xml:space="preserve">Ü6813/14 </w:t>
      </w:r>
      <w:r w:rsidRPr="008F14B5">
        <w:rPr>
          <w:bCs/>
        </w:rPr>
        <w:t>ning täpsustavad, et:</w:t>
      </w:r>
    </w:p>
    <w:p w14:paraId="3D74475D" w14:textId="4D370B50" w:rsidR="002232E7" w:rsidRPr="00492ABA" w:rsidRDefault="002232E7" w:rsidP="00DC36C5">
      <w:pPr>
        <w:pStyle w:val="Loendilik"/>
        <w:numPr>
          <w:ilvl w:val="1"/>
          <w:numId w:val="63"/>
        </w:numPr>
        <w:tabs>
          <w:tab w:val="left" w:pos="0"/>
        </w:tabs>
        <w:ind w:left="1276"/>
        <w:rPr>
          <w:bCs/>
        </w:rPr>
      </w:pPr>
      <w:r w:rsidRPr="00492ABA">
        <w:rPr>
          <w:bCs/>
        </w:rPr>
        <w:t xml:space="preserve">poolte vahel </w:t>
      </w:r>
      <w:r>
        <w:rPr>
          <w:bCs/>
        </w:rPr>
        <w:t>04.07.2014</w:t>
      </w:r>
      <w:r w:rsidRPr="00492ABA">
        <w:rPr>
          <w:bCs/>
        </w:rPr>
        <w:t xml:space="preserve"> sõlmitud üürilepingu lõpetamiseks eraldi täiendavat kokkulepet ei sõlmita;</w:t>
      </w:r>
    </w:p>
    <w:p w14:paraId="30E29779" w14:textId="333151F2" w:rsidR="002232E7" w:rsidRPr="00492ABA" w:rsidRDefault="002232E7" w:rsidP="00DC36C5">
      <w:pPr>
        <w:pStyle w:val="Loendilik"/>
        <w:numPr>
          <w:ilvl w:val="1"/>
          <w:numId w:val="63"/>
        </w:numPr>
        <w:tabs>
          <w:tab w:val="left" w:pos="0"/>
        </w:tabs>
        <w:ind w:left="1276"/>
        <w:rPr>
          <w:bCs/>
        </w:rPr>
      </w:pPr>
      <w:r w:rsidRPr="00492ABA">
        <w:rPr>
          <w:bCs/>
        </w:rPr>
        <w:t xml:space="preserve">üürnikul puuduvad </w:t>
      </w:r>
      <w:r>
        <w:rPr>
          <w:bCs/>
        </w:rPr>
        <w:t>04.07.2014</w:t>
      </w:r>
      <w:r w:rsidRPr="00492ABA">
        <w:rPr>
          <w:bCs/>
        </w:rPr>
        <w:t xml:space="preserve"> sõlmitud üürilepingust tulenevalt üürileandja vastu mistahes pretensioonid ja nõuded ning ta ei esita selles osas pretensioone ega nõudeid ka tulevikus;</w:t>
      </w:r>
      <w:r>
        <w:rPr>
          <w:bCs/>
        </w:rPr>
        <w:t xml:space="preserve"> </w:t>
      </w:r>
    </w:p>
    <w:p w14:paraId="48BB5467" w14:textId="2460F4BD" w:rsidR="002232E7" w:rsidRPr="002232E7" w:rsidRDefault="002232E7" w:rsidP="00DC36C5">
      <w:pPr>
        <w:pStyle w:val="Loendilik"/>
        <w:numPr>
          <w:ilvl w:val="1"/>
          <w:numId w:val="63"/>
        </w:numPr>
        <w:tabs>
          <w:tab w:val="left" w:pos="0"/>
        </w:tabs>
        <w:ind w:left="1276"/>
        <w:rPr>
          <w:bCs/>
        </w:rPr>
      </w:pPr>
      <w:r w:rsidRPr="00492ABA">
        <w:rPr>
          <w:bCs/>
        </w:rPr>
        <w:t xml:space="preserve">poolte vahel </w:t>
      </w:r>
      <w:r>
        <w:rPr>
          <w:bCs/>
        </w:rPr>
        <w:t>04.07.2014</w:t>
      </w:r>
      <w:r w:rsidRPr="00492ABA">
        <w:rPr>
          <w:bCs/>
        </w:rPr>
        <w:t xml:space="preserve"> sõlmitud üürilepingust tulenev 201</w:t>
      </w:r>
      <w:r>
        <w:rPr>
          <w:bCs/>
        </w:rPr>
        <w:t>7</w:t>
      </w:r>
      <w:r w:rsidRPr="00492ABA">
        <w:rPr>
          <w:bCs/>
        </w:rPr>
        <w:t>. ja 201</w:t>
      </w:r>
      <w:r>
        <w:rPr>
          <w:bCs/>
        </w:rPr>
        <w:t>8</w:t>
      </w:r>
      <w:r w:rsidRPr="00492ABA">
        <w:rPr>
          <w:bCs/>
        </w:rPr>
        <w:t xml:space="preserve">. aasta fikseeritud </w:t>
      </w:r>
      <w:proofErr w:type="spellStart"/>
      <w:r w:rsidRPr="00492ABA">
        <w:rPr>
          <w:bCs/>
        </w:rPr>
        <w:t>kõrvalteenuste</w:t>
      </w:r>
      <w:proofErr w:type="spellEnd"/>
      <w:r w:rsidRPr="00492ABA">
        <w:rPr>
          <w:bCs/>
        </w:rPr>
        <w:t xml:space="preserve"> tasude ja </w:t>
      </w:r>
      <w:proofErr w:type="spellStart"/>
      <w:r w:rsidRPr="00492ABA">
        <w:rPr>
          <w:bCs/>
        </w:rPr>
        <w:t>kõrvalteenuste</w:t>
      </w:r>
      <w:proofErr w:type="spellEnd"/>
      <w:r w:rsidRPr="00492ABA">
        <w:rPr>
          <w:bCs/>
        </w:rPr>
        <w:t xml:space="preserve"> tegeliku kulu vahe tasaarvestatakse vastavalt 201</w:t>
      </w:r>
      <w:r>
        <w:rPr>
          <w:bCs/>
        </w:rPr>
        <w:t>9</w:t>
      </w:r>
      <w:r w:rsidRPr="00492ABA">
        <w:rPr>
          <w:bCs/>
        </w:rPr>
        <w:t>. ja 2</w:t>
      </w:r>
      <w:r>
        <w:rPr>
          <w:bCs/>
        </w:rPr>
        <w:t>020</w:t>
      </w:r>
      <w:r w:rsidRPr="00492ABA">
        <w:rPr>
          <w:bCs/>
        </w:rPr>
        <w:t xml:space="preserve">. aastal uue üürilepingu nr </w:t>
      </w:r>
      <w:r w:rsidR="006E4964" w:rsidRPr="006E4964">
        <w:rPr>
          <w:bCs/>
        </w:rPr>
        <w:t xml:space="preserve">Ü15855/18 </w:t>
      </w:r>
      <w:proofErr w:type="spellStart"/>
      <w:r w:rsidRPr="00492ABA">
        <w:rPr>
          <w:bCs/>
        </w:rPr>
        <w:t>kõrvalteenuste</w:t>
      </w:r>
      <w:proofErr w:type="spellEnd"/>
      <w:r w:rsidRPr="00492ABA">
        <w:rPr>
          <w:bCs/>
        </w:rPr>
        <w:t xml:space="preserve"> fikseeritud tasuga.</w:t>
      </w:r>
    </w:p>
    <w:p w14:paraId="282EC286" w14:textId="0DAD1C2C" w:rsidR="00DC36C5" w:rsidRPr="00DC36C5" w:rsidRDefault="00DC36C5" w:rsidP="00DC36C5">
      <w:pPr>
        <w:pStyle w:val="Loendilik"/>
        <w:numPr>
          <w:ilvl w:val="1"/>
          <w:numId w:val="60"/>
        </w:numPr>
        <w:ind w:left="567" w:hanging="567"/>
        <w:rPr>
          <w:bCs/>
        </w:rPr>
      </w:pPr>
      <w:r w:rsidRPr="00DC36C5">
        <w:rPr>
          <w:bCs/>
        </w:rPr>
        <w:t xml:space="preserve">Pooled on kokku leppinud, et lepingu lisa 5 hoone sisekorraeeskirja muutmise vajadusel esitab üürileandja üürnikule sellekohase teate. Juhul kui üürnik ei nõustu teates esitatud muudatusega, võib ta esitada teatele põhjendatud vastuväite 30 (kolmekümne) päeva </w:t>
      </w:r>
      <w:r w:rsidRPr="00DC36C5">
        <w:rPr>
          <w:bCs/>
        </w:rPr>
        <w:lastRenderedPageBreak/>
        <w:t>jooksul teate kättesaamisest arvates. Kui üürnik vastuväidet tähtaegselt ei esita, loetakse sisekorraeeskiri muudetuks üürileandja esitatud teate alusel ning sisekorraeeskirja muutmise kokkulepet ei sõlmita.</w:t>
      </w:r>
    </w:p>
    <w:p w14:paraId="69A58453" w14:textId="78A9E122" w:rsidR="0023070A" w:rsidRDefault="0023070A" w:rsidP="00DC36C5">
      <w:pPr>
        <w:pStyle w:val="Loendilik"/>
        <w:numPr>
          <w:ilvl w:val="1"/>
          <w:numId w:val="60"/>
        </w:numPr>
        <w:ind w:left="567" w:hanging="567"/>
        <w:contextualSpacing/>
        <w:rPr>
          <w:bCs/>
        </w:rPr>
      </w:pPr>
      <w:r w:rsidRPr="0023070A">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4F718009"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7" w:name="_Ref165108978"/>
    </w:p>
    <w:bookmarkEnd w:id="7"/>
    <w:p w14:paraId="6F94AD05" w14:textId="77777777" w:rsidR="00B04C37" w:rsidRPr="007F6914" w:rsidRDefault="00B04C37" w:rsidP="00465119">
      <w:pPr>
        <w:numPr>
          <w:ilvl w:val="0"/>
          <w:numId w:val="2"/>
        </w:numPr>
        <w:suppressAutoHyphens/>
      </w:pPr>
      <w:r w:rsidRPr="007F6914">
        <w:t>Üüripinna plaanid ja eksplikatsioonid</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6F94AD08" w14:textId="13C80165" w:rsidR="00B04C37" w:rsidRPr="001E7196" w:rsidRDefault="00343F64" w:rsidP="003F08F2">
      <w:pPr>
        <w:numPr>
          <w:ilvl w:val="0"/>
          <w:numId w:val="2"/>
        </w:numPr>
        <w:suppressAutoHyphens/>
      </w:pPr>
      <w:r w:rsidRPr="001E7196">
        <w:t>Ü</w:t>
      </w:r>
      <w:r w:rsidR="00B04C37" w:rsidRPr="001E7196">
        <w:t>üripinna seisundit fikseeriv akt</w:t>
      </w:r>
      <w:r w:rsidR="003F08F2" w:rsidRPr="001E7196">
        <w:t xml:space="preserve"> </w:t>
      </w:r>
      <w:r w:rsidR="000F65A5" w:rsidRPr="001E7196">
        <w:t>(koostatakse ja allkirjastatakse ühe kuu jooksul üüripinna tasu arvestamise alguse kuupäeva seisuga)</w:t>
      </w:r>
    </w:p>
    <w:p w14:paraId="6F94AD09" w14:textId="77777777" w:rsidR="00B04C37" w:rsidRPr="00C854DC" w:rsidRDefault="00B04C37" w:rsidP="00465119">
      <w:pPr>
        <w:numPr>
          <w:ilvl w:val="0"/>
          <w:numId w:val="2"/>
        </w:numPr>
        <w:suppressAutoHyphens/>
        <w:rPr>
          <w:b/>
        </w:rPr>
      </w:pPr>
      <w:r w:rsidRPr="007F6914">
        <w:t>Hoone sisekorraeeskiri</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43C0A8FB" w:rsidR="003521C0" w:rsidRPr="007F6914" w:rsidRDefault="003521C0">
      <w:pPr>
        <w:jc w:val="left"/>
        <w:rPr>
          <w:b/>
          <w:bCs/>
        </w:rPr>
      </w:pPr>
      <w:r w:rsidRPr="007F6914">
        <w:rPr>
          <w:b/>
          <w:bCs/>
        </w:rPr>
        <w:br w:type="page"/>
      </w:r>
      <w:r w:rsidR="008E63A7">
        <w:rPr>
          <w:b/>
          <w:bCs/>
        </w:rPr>
        <w:lastRenderedPageBreak/>
        <w:t xml:space="preserve"> </w:t>
      </w:r>
    </w:p>
    <w:p w14:paraId="6F94AD16" w14:textId="77777777" w:rsidR="007340F2" w:rsidRPr="007F6914" w:rsidRDefault="007340F2" w:rsidP="007340F2">
      <w:pPr>
        <w:tabs>
          <w:tab w:val="left" w:pos="3686"/>
        </w:tabs>
        <w:jc w:val="center"/>
        <w:rPr>
          <w:b/>
        </w:rPr>
      </w:pPr>
      <w:r w:rsidRPr="007F6914">
        <w:rPr>
          <w:b/>
          <w:bCs/>
        </w:rPr>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8"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8"/>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9"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10"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10"/>
    </w:p>
    <w:p w14:paraId="6F94AD56" w14:textId="77777777" w:rsidR="007340F2" w:rsidRPr="007F6914" w:rsidRDefault="00537479" w:rsidP="00495293">
      <w:pPr>
        <w:pStyle w:val="Loendilik"/>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1" w:name="_Ref138233741"/>
      <w:bookmarkStart w:id="12" w:name="_Ref181677986"/>
      <w:bookmarkEnd w:id="9"/>
      <w:bookmarkEnd w:id="11"/>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2"/>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3" w:name="_Ref145226093"/>
      <w:bookmarkEnd w:id="13"/>
      <w:r w:rsidRPr="007F6914">
        <w:rPr>
          <w:b/>
        </w:rPr>
        <w:t>ÜÜRIPINNA KASUTAMINE JA VALDAMINE</w:t>
      </w:r>
    </w:p>
    <w:p w14:paraId="6F94AD81" w14:textId="77777777" w:rsidR="007340F2" w:rsidRPr="007F6914" w:rsidRDefault="007340F2" w:rsidP="007340F2">
      <w:pPr>
        <w:ind w:left="720"/>
      </w:pPr>
      <w:bookmarkStart w:id="14" w:name="_Ref145244316"/>
      <w:bookmarkStart w:id="15" w:name="_Ref145225707"/>
      <w:bookmarkStart w:id="16"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7" w:name="_Ref139872678"/>
      <w:bookmarkEnd w:id="14"/>
      <w:r w:rsidRPr="007F6914">
        <w:t>üürniku poolt lepingust või seadusest tulenevate kohustuste täitmist.</w:t>
      </w:r>
      <w:bookmarkEnd w:id="17"/>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8" w:name="_Ref148511941"/>
      <w:bookmarkEnd w:id="15"/>
      <w:bookmarkEnd w:id="16"/>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8"/>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9" w:name="_Ref138477152"/>
      <w:bookmarkStart w:id="20"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1"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2"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2"/>
    </w:p>
    <w:p w14:paraId="6F94ADA0" w14:textId="77777777" w:rsidR="007340F2" w:rsidRPr="007F6914" w:rsidRDefault="007340F2" w:rsidP="00495293">
      <w:pPr>
        <w:numPr>
          <w:ilvl w:val="1"/>
          <w:numId w:val="30"/>
        </w:numPr>
        <w:suppressAutoHyphens/>
        <w:ind w:left="567" w:hanging="567"/>
      </w:pPr>
      <w:bookmarkStart w:id="23"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4" w:name="_Ref181690457"/>
      <w:bookmarkEnd w:id="23"/>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5" w:name="_Ref148511948"/>
      <w:bookmarkEnd w:id="24"/>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6" w:name="_Ref146898411"/>
      <w:bookmarkStart w:id="27" w:name="_Ref147285486"/>
      <w:bookmarkStart w:id="28" w:name="_Ref145152390"/>
      <w:bookmarkEnd w:id="19"/>
      <w:bookmarkEnd w:id="20"/>
      <w:bookmarkEnd w:id="21"/>
      <w:bookmarkEnd w:id="25"/>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9" w:name="_Ref158973986"/>
      <w:bookmarkEnd w:id="26"/>
      <w:bookmarkEnd w:id="27"/>
      <w:bookmarkEnd w:id="28"/>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9"/>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30"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30"/>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1"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1"/>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2" w:name="_Ref139093554"/>
      <w:bookmarkStart w:id="33" w:name="_Ref139029784"/>
      <w:bookmarkEnd w:id="32"/>
      <w:bookmarkEnd w:id="33"/>
    </w:p>
    <w:p w14:paraId="6F94ADB8" w14:textId="77777777" w:rsidR="007340F2" w:rsidRPr="007F6914" w:rsidRDefault="007340F2" w:rsidP="00495293">
      <w:pPr>
        <w:pStyle w:val="Loendilik"/>
        <w:numPr>
          <w:ilvl w:val="0"/>
          <w:numId w:val="13"/>
        </w:numPr>
        <w:suppressAutoHyphens/>
        <w:jc w:val="left"/>
        <w:rPr>
          <w:b/>
        </w:rPr>
      </w:pPr>
      <w:bookmarkStart w:id="34" w:name="_Ref138937499"/>
      <w:r w:rsidRPr="007F6914">
        <w:rPr>
          <w:b/>
        </w:rPr>
        <w:t>LEPINGU LÕPPEMINE</w:t>
      </w:r>
      <w:bookmarkEnd w:id="34"/>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5" w:name="_Ref138935923"/>
      <w:r w:rsidRPr="007F6914">
        <w:t>Üürileandjal on õigus leping erakorraliselt üles öelda, teatades sellest vähemalt kolm kuud ette</w:t>
      </w:r>
      <w:r w:rsidR="004316BD" w:rsidRPr="007F6914">
        <w:t>,</w:t>
      </w:r>
      <w:r w:rsidRPr="007F6914">
        <w:t xml:space="preserve"> järgnevatel juhtudel</w:t>
      </w:r>
      <w:bookmarkEnd w:id="35"/>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6" w:name="_Ref138935932"/>
      <w:bookmarkStart w:id="37"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8" w:name="_Ref132175440"/>
      <w:bookmarkEnd w:id="36"/>
      <w:bookmarkEnd w:id="37"/>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8"/>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77777777" w:rsidR="007340F2" w:rsidRPr="007F6914" w:rsidRDefault="007340F2" w:rsidP="00B27E2F">
      <w:pPr>
        <w:tabs>
          <w:tab w:val="left" w:pos="540"/>
        </w:tabs>
        <w:rPr>
          <w:b/>
        </w:rPr>
      </w:pPr>
      <w:r w:rsidRPr="007F6914">
        <w:rPr>
          <w:b/>
        </w:rPr>
        <w:t>Õiguskaitsevahendid lepingu rikkumisel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9" w:name="_Ref118978315"/>
      <w:bookmarkStart w:id="40"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9"/>
      <w:bookmarkEnd w:id="40"/>
    </w:p>
    <w:sectPr w:rsidR="007340F2" w:rsidRPr="007F6914" w:rsidSect="00894504">
      <w:headerReference w:type="even" r:id="rId19"/>
      <w:headerReference w:type="default" r:id="rId20"/>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79B5" w14:textId="77777777" w:rsidR="00FD5CAA" w:rsidRDefault="00FD5CAA" w:rsidP="00857FAC">
      <w:r>
        <w:separator/>
      </w:r>
    </w:p>
  </w:endnote>
  <w:endnote w:type="continuationSeparator" w:id="0">
    <w:p w14:paraId="1D05E384" w14:textId="77777777" w:rsidR="00FD5CAA" w:rsidRDefault="00FD5CAA" w:rsidP="00857FAC">
      <w:r>
        <w:continuationSeparator/>
      </w:r>
    </w:p>
  </w:endnote>
  <w:endnote w:type="continuationNotice" w:id="1">
    <w:p w14:paraId="47D53276" w14:textId="77777777" w:rsidR="00FD5CAA" w:rsidRDefault="00FD5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altName w:val="Palatino Linotype"/>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altName w:val="Times New Roman"/>
    <w:panose1 w:val="020B0609020204030204"/>
    <w:charset w:val="BA"/>
    <w:family w:val="modern"/>
    <w:pitch w:val="fixed"/>
    <w:sig w:usb0="E00006FF" w:usb1="0000FCFF" w:usb2="00000001" w:usb3="00000000" w:csb0="0000019F" w:csb1="00000000"/>
  </w:font>
  <w:font w:name="Garamond">
    <w:altName w:val="Times New Roman"/>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C9FA8" w14:textId="77777777" w:rsidR="00FD5CAA" w:rsidRDefault="00FD5CAA" w:rsidP="00857FAC">
      <w:r>
        <w:separator/>
      </w:r>
    </w:p>
  </w:footnote>
  <w:footnote w:type="continuationSeparator" w:id="0">
    <w:p w14:paraId="57AF300A" w14:textId="77777777" w:rsidR="00FD5CAA" w:rsidRDefault="00FD5CAA" w:rsidP="00857FAC">
      <w:r>
        <w:continuationSeparator/>
      </w:r>
    </w:p>
  </w:footnote>
  <w:footnote w:type="continuationNotice" w:id="1">
    <w:p w14:paraId="0F069E74" w14:textId="77777777" w:rsidR="00FD5CAA" w:rsidRDefault="00FD5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AE11" w14:textId="77777777" w:rsidR="000E418A" w:rsidRDefault="000E418A"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0E418A" w:rsidRDefault="000E418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AE13" w14:textId="25DAC277" w:rsidR="000E418A" w:rsidRDefault="000E418A">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0E418A" w:rsidRDefault="000E418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1"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7"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9"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0"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3"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5"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26"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7"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8"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29"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0"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1"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2"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4"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7"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8"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2"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3"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5"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6"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8"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4"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8"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num w:numId="1">
    <w:abstractNumId w:val="24"/>
  </w:num>
  <w:num w:numId="2">
    <w:abstractNumId w:val="36"/>
  </w:num>
  <w:num w:numId="3">
    <w:abstractNumId w:val="27"/>
  </w:num>
  <w:num w:numId="4">
    <w:abstractNumId w:val="45"/>
  </w:num>
  <w:num w:numId="5">
    <w:abstractNumId w:val="55"/>
  </w:num>
  <w:num w:numId="6">
    <w:abstractNumId w:val="21"/>
  </w:num>
  <w:num w:numId="7">
    <w:abstractNumId w:val="35"/>
  </w:num>
  <w:num w:numId="8">
    <w:abstractNumId w:val="25"/>
  </w:num>
  <w:num w:numId="9">
    <w:abstractNumId w:val="32"/>
  </w:num>
  <w:num w:numId="10">
    <w:abstractNumId w:val="13"/>
  </w:num>
  <w:num w:numId="11">
    <w:abstractNumId w:val="17"/>
  </w:num>
  <w:num w:numId="12">
    <w:abstractNumId w:val="38"/>
  </w:num>
  <w:num w:numId="13">
    <w:abstractNumId w:val="5"/>
  </w:num>
  <w:num w:numId="14">
    <w:abstractNumId w:val="29"/>
  </w:num>
  <w:num w:numId="15">
    <w:abstractNumId w:val="33"/>
  </w:num>
  <w:num w:numId="16">
    <w:abstractNumId w:val="49"/>
  </w:num>
  <w:num w:numId="17">
    <w:abstractNumId w:val="43"/>
  </w:num>
  <w:num w:numId="18">
    <w:abstractNumId w:val="6"/>
  </w:num>
  <w:num w:numId="19">
    <w:abstractNumId w:val="26"/>
  </w:num>
  <w:num w:numId="20">
    <w:abstractNumId w:val="34"/>
  </w:num>
  <w:num w:numId="21">
    <w:abstractNumId w:val="0"/>
  </w:num>
  <w:num w:numId="22">
    <w:abstractNumId w:val="10"/>
  </w:num>
  <w:num w:numId="23">
    <w:abstractNumId w:val="23"/>
  </w:num>
  <w:num w:numId="24">
    <w:abstractNumId w:val="54"/>
  </w:num>
  <w:num w:numId="25">
    <w:abstractNumId w:val="48"/>
  </w:num>
  <w:num w:numId="26">
    <w:abstractNumId w:val="56"/>
  </w:num>
  <w:num w:numId="27">
    <w:abstractNumId w:val="19"/>
  </w:num>
  <w:num w:numId="28">
    <w:abstractNumId w:val="1"/>
  </w:num>
  <w:num w:numId="29">
    <w:abstractNumId w:val="53"/>
  </w:num>
  <w:num w:numId="30">
    <w:abstractNumId w:val="15"/>
  </w:num>
  <w:num w:numId="31">
    <w:abstractNumId w:val="41"/>
  </w:num>
  <w:num w:numId="32">
    <w:abstractNumId w:val="47"/>
  </w:num>
  <w:num w:numId="33">
    <w:abstractNumId w:val="39"/>
  </w:num>
  <w:num w:numId="34">
    <w:abstractNumId w:val="16"/>
  </w:num>
  <w:num w:numId="35">
    <w:abstractNumId w:val="52"/>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abstractNumId w:val="45"/>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abstractNumId w:val="22"/>
  </w:num>
  <w:num w:numId="38">
    <w:abstractNumId w:val="10"/>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abstractNumId w:val="37"/>
  </w:num>
  <w:num w:numId="40">
    <w:abstractNumId w:val="51"/>
  </w:num>
  <w:num w:numId="41">
    <w:abstractNumId w:val="46"/>
  </w:num>
  <w:num w:numId="42">
    <w:abstractNumId w:val="12"/>
  </w:num>
  <w:num w:numId="43">
    <w:abstractNumId w:val="59"/>
  </w:num>
  <w:num w:numId="44">
    <w:abstractNumId w:val="20"/>
  </w:num>
  <w:num w:numId="45">
    <w:abstractNumId w:val="7"/>
  </w:num>
  <w:num w:numId="46">
    <w:abstractNumId w:val="44"/>
  </w:num>
  <w:num w:numId="47">
    <w:abstractNumId w:val="50"/>
  </w:num>
  <w:num w:numId="48">
    <w:abstractNumId w:val="2"/>
  </w:num>
  <w:num w:numId="49">
    <w:abstractNumId w:val="8"/>
  </w:num>
  <w:num w:numId="50">
    <w:abstractNumId w:val="11"/>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8"/>
  </w:num>
  <w:num w:numId="54">
    <w:abstractNumId w:val="28"/>
  </w:num>
  <w:num w:numId="55">
    <w:abstractNumId w:val="58"/>
  </w:num>
  <w:num w:numId="56">
    <w:abstractNumId w:val="31"/>
  </w:num>
  <w:num w:numId="57">
    <w:abstractNumId w:val="40"/>
  </w:num>
  <w:num w:numId="58">
    <w:abstractNumId w:val="4"/>
  </w:num>
  <w:num w:numId="59">
    <w:abstractNumId w:val="9"/>
  </w:num>
  <w:num w:numId="60">
    <w:abstractNumId w:val="14"/>
  </w:num>
  <w:num w:numId="61">
    <w:abstractNumId w:val="30"/>
  </w:num>
  <w:num w:numId="62">
    <w:abstractNumId w:val="3"/>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12340"/>
    <w:rsid w:val="00012C45"/>
    <w:rsid w:val="00013606"/>
    <w:rsid w:val="0001415C"/>
    <w:rsid w:val="0001496B"/>
    <w:rsid w:val="0001613A"/>
    <w:rsid w:val="00017682"/>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BD7"/>
    <w:rsid w:val="000450F0"/>
    <w:rsid w:val="00045124"/>
    <w:rsid w:val="00045280"/>
    <w:rsid w:val="000454B7"/>
    <w:rsid w:val="00045A1B"/>
    <w:rsid w:val="00046843"/>
    <w:rsid w:val="00047868"/>
    <w:rsid w:val="00047CC9"/>
    <w:rsid w:val="00051173"/>
    <w:rsid w:val="000517F3"/>
    <w:rsid w:val="00051EE1"/>
    <w:rsid w:val="00052BA1"/>
    <w:rsid w:val="000539AD"/>
    <w:rsid w:val="0005481E"/>
    <w:rsid w:val="00054950"/>
    <w:rsid w:val="00054D81"/>
    <w:rsid w:val="00056A8E"/>
    <w:rsid w:val="00057D5C"/>
    <w:rsid w:val="00057D7B"/>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383F"/>
    <w:rsid w:val="00093919"/>
    <w:rsid w:val="0009428D"/>
    <w:rsid w:val="0009564E"/>
    <w:rsid w:val="00095A8C"/>
    <w:rsid w:val="00095CF8"/>
    <w:rsid w:val="00095ECD"/>
    <w:rsid w:val="0009709C"/>
    <w:rsid w:val="00097415"/>
    <w:rsid w:val="000974AF"/>
    <w:rsid w:val="000A01E3"/>
    <w:rsid w:val="000A028D"/>
    <w:rsid w:val="000A1380"/>
    <w:rsid w:val="000A31CA"/>
    <w:rsid w:val="000A346D"/>
    <w:rsid w:val="000A3CE8"/>
    <w:rsid w:val="000A4227"/>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4D68"/>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F07"/>
    <w:rsid w:val="000D78D8"/>
    <w:rsid w:val="000D7A1B"/>
    <w:rsid w:val="000E00F0"/>
    <w:rsid w:val="000E0BCE"/>
    <w:rsid w:val="000E1072"/>
    <w:rsid w:val="000E107A"/>
    <w:rsid w:val="000E23CE"/>
    <w:rsid w:val="000E2A35"/>
    <w:rsid w:val="000E35A2"/>
    <w:rsid w:val="000E401F"/>
    <w:rsid w:val="000E418A"/>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A51"/>
    <w:rsid w:val="00145CB2"/>
    <w:rsid w:val="00147BEB"/>
    <w:rsid w:val="00150192"/>
    <w:rsid w:val="00150333"/>
    <w:rsid w:val="00151A38"/>
    <w:rsid w:val="00152089"/>
    <w:rsid w:val="001534FB"/>
    <w:rsid w:val="0015491E"/>
    <w:rsid w:val="0015514D"/>
    <w:rsid w:val="00155240"/>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AEC"/>
    <w:rsid w:val="00173B77"/>
    <w:rsid w:val="00174305"/>
    <w:rsid w:val="0017467D"/>
    <w:rsid w:val="001775EA"/>
    <w:rsid w:val="00180384"/>
    <w:rsid w:val="00180455"/>
    <w:rsid w:val="001808BC"/>
    <w:rsid w:val="00181880"/>
    <w:rsid w:val="00181AAC"/>
    <w:rsid w:val="00181E2E"/>
    <w:rsid w:val="00181F8B"/>
    <w:rsid w:val="00183620"/>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2083"/>
    <w:rsid w:val="001B2EFA"/>
    <w:rsid w:val="001B4C40"/>
    <w:rsid w:val="001B4E9C"/>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79F"/>
    <w:rsid w:val="001C4D98"/>
    <w:rsid w:val="001C6A82"/>
    <w:rsid w:val="001C6C60"/>
    <w:rsid w:val="001C6EAE"/>
    <w:rsid w:val="001C7332"/>
    <w:rsid w:val="001C7376"/>
    <w:rsid w:val="001D0E23"/>
    <w:rsid w:val="001D1FAF"/>
    <w:rsid w:val="001D2079"/>
    <w:rsid w:val="001D262D"/>
    <w:rsid w:val="001D32D4"/>
    <w:rsid w:val="001D33C0"/>
    <w:rsid w:val="001D4097"/>
    <w:rsid w:val="001D40B5"/>
    <w:rsid w:val="001D455B"/>
    <w:rsid w:val="001D4613"/>
    <w:rsid w:val="001D4616"/>
    <w:rsid w:val="001D7189"/>
    <w:rsid w:val="001D71FB"/>
    <w:rsid w:val="001D75D9"/>
    <w:rsid w:val="001D7721"/>
    <w:rsid w:val="001D77D0"/>
    <w:rsid w:val="001D7AF0"/>
    <w:rsid w:val="001D7BB1"/>
    <w:rsid w:val="001D7E04"/>
    <w:rsid w:val="001E123B"/>
    <w:rsid w:val="001E1295"/>
    <w:rsid w:val="001E1430"/>
    <w:rsid w:val="001E15CC"/>
    <w:rsid w:val="001E3700"/>
    <w:rsid w:val="001E3814"/>
    <w:rsid w:val="001E539A"/>
    <w:rsid w:val="001E58BE"/>
    <w:rsid w:val="001E5C80"/>
    <w:rsid w:val="001E6757"/>
    <w:rsid w:val="001E7196"/>
    <w:rsid w:val="001F0F43"/>
    <w:rsid w:val="001F22D0"/>
    <w:rsid w:val="001F248B"/>
    <w:rsid w:val="001F2CD8"/>
    <w:rsid w:val="001F3BB7"/>
    <w:rsid w:val="001F3DD2"/>
    <w:rsid w:val="001F4661"/>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FDE"/>
    <w:rsid w:val="002138CB"/>
    <w:rsid w:val="00215B98"/>
    <w:rsid w:val="002173DA"/>
    <w:rsid w:val="00217500"/>
    <w:rsid w:val="00221B2B"/>
    <w:rsid w:val="00222316"/>
    <w:rsid w:val="002232E7"/>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65F3"/>
    <w:rsid w:val="00236680"/>
    <w:rsid w:val="0023669D"/>
    <w:rsid w:val="00237316"/>
    <w:rsid w:val="002377B2"/>
    <w:rsid w:val="0023783A"/>
    <w:rsid w:val="0024061C"/>
    <w:rsid w:val="00242087"/>
    <w:rsid w:val="002425DA"/>
    <w:rsid w:val="00242A54"/>
    <w:rsid w:val="00242B02"/>
    <w:rsid w:val="00242CC7"/>
    <w:rsid w:val="002438DE"/>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446C"/>
    <w:rsid w:val="002B4A13"/>
    <w:rsid w:val="002B4A24"/>
    <w:rsid w:val="002B4D09"/>
    <w:rsid w:val="002B75CC"/>
    <w:rsid w:val="002B797F"/>
    <w:rsid w:val="002B7DC2"/>
    <w:rsid w:val="002C13E1"/>
    <w:rsid w:val="002C2544"/>
    <w:rsid w:val="002C28BE"/>
    <w:rsid w:val="002C3B58"/>
    <w:rsid w:val="002C5011"/>
    <w:rsid w:val="002C50EC"/>
    <w:rsid w:val="002C52BC"/>
    <w:rsid w:val="002C571A"/>
    <w:rsid w:val="002C6778"/>
    <w:rsid w:val="002C6D72"/>
    <w:rsid w:val="002C7283"/>
    <w:rsid w:val="002C7A53"/>
    <w:rsid w:val="002D09A5"/>
    <w:rsid w:val="002D163D"/>
    <w:rsid w:val="002D1BE5"/>
    <w:rsid w:val="002D244C"/>
    <w:rsid w:val="002D3447"/>
    <w:rsid w:val="002D3643"/>
    <w:rsid w:val="002D3B4A"/>
    <w:rsid w:val="002D77DA"/>
    <w:rsid w:val="002E072C"/>
    <w:rsid w:val="002E117B"/>
    <w:rsid w:val="002E1DFC"/>
    <w:rsid w:val="002E21FC"/>
    <w:rsid w:val="002E2DAD"/>
    <w:rsid w:val="002E2EF8"/>
    <w:rsid w:val="002E3991"/>
    <w:rsid w:val="002E4394"/>
    <w:rsid w:val="002E4768"/>
    <w:rsid w:val="002E5334"/>
    <w:rsid w:val="002E5DFD"/>
    <w:rsid w:val="002E679B"/>
    <w:rsid w:val="002E6C92"/>
    <w:rsid w:val="002E70F2"/>
    <w:rsid w:val="002F014E"/>
    <w:rsid w:val="002F1819"/>
    <w:rsid w:val="002F295B"/>
    <w:rsid w:val="002F2A92"/>
    <w:rsid w:val="002F4266"/>
    <w:rsid w:val="002F4A10"/>
    <w:rsid w:val="002F555B"/>
    <w:rsid w:val="002F73C5"/>
    <w:rsid w:val="002F7503"/>
    <w:rsid w:val="002F7F46"/>
    <w:rsid w:val="00300939"/>
    <w:rsid w:val="00300A64"/>
    <w:rsid w:val="003010E4"/>
    <w:rsid w:val="00302B16"/>
    <w:rsid w:val="00302C6C"/>
    <w:rsid w:val="003033AB"/>
    <w:rsid w:val="003034E9"/>
    <w:rsid w:val="003039AE"/>
    <w:rsid w:val="00304C6A"/>
    <w:rsid w:val="00305D5E"/>
    <w:rsid w:val="00306A24"/>
    <w:rsid w:val="00306DDE"/>
    <w:rsid w:val="00307693"/>
    <w:rsid w:val="00307A3D"/>
    <w:rsid w:val="00310A56"/>
    <w:rsid w:val="003115EF"/>
    <w:rsid w:val="00311D6D"/>
    <w:rsid w:val="00312225"/>
    <w:rsid w:val="00313D8E"/>
    <w:rsid w:val="00314F9B"/>
    <w:rsid w:val="00317026"/>
    <w:rsid w:val="00317476"/>
    <w:rsid w:val="003177AF"/>
    <w:rsid w:val="00321BC4"/>
    <w:rsid w:val="00321C7D"/>
    <w:rsid w:val="0032282C"/>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F64"/>
    <w:rsid w:val="003441E4"/>
    <w:rsid w:val="003444DA"/>
    <w:rsid w:val="003452AE"/>
    <w:rsid w:val="00345C18"/>
    <w:rsid w:val="00345E5D"/>
    <w:rsid w:val="00346082"/>
    <w:rsid w:val="0034687C"/>
    <w:rsid w:val="00347CE5"/>
    <w:rsid w:val="00350BDA"/>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701E9"/>
    <w:rsid w:val="00370878"/>
    <w:rsid w:val="00370A0E"/>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60D6"/>
    <w:rsid w:val="0039782C"/>
    <w:rsid w:val="00397A32"/>
    <w:rsid w:val="003A0F8B"/>
    <w:rsid w:val="003A1774"/>
    <w:rsid w:val="003A1A10"/>
    <w:rsid w:val="003A1E61"/>
    <w:rsid w:val="003A2171"/>
    <w:rsid w:val="003A2306"/>
    <w:rsid w:val="003A2892"/>
    <w:rsid w:val="003A306F"/>
    <w:rsid w:val="003A55E1"/>
    <w:rsid w:val="003A573D"/>
    <w:rsid w:val="003A60F2"/>
    <w:rsid w:val="003A67F3"/>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D0E"/>
    <w:rsid w:val="003E09EA"/>
    <w:rsid w:val="003E09FC"/>
    <w:rsid w:val="003E101D"/>
    <w:rsid w:val="003E1164"/>
    <w:rsid w:val="003E1C75"/>
    <w:rsid w:val="003E2BA4"/>
    <w:rsid w:val="003E2DE0"/>
    <w:rsid w:val="003E3059"/>
    <w:rsid w:val="003E344C"/>
    <w:rsid w:val="003E34E7"/>
    <w:rsid w:val="003E36FE"/>
    <w:rsid w:val="003E3784"/>
    <w:rsid w:val="003E38BC"/>
    <w:rsid w:val="003E3D4C"/>
    <w:rsid w:val="003E4356"/>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CB9"/>
    <w:rsid w:val="00423E34"/>
    <w:rsid w:val="00423E7F"/>
    <w:rsid w:val="00423F1B"/>
    <w:rsid w:val="004242A7"/>
    <w:rsid w:val="00425DF3"/>
    <w:rsid w:val="004260F9"/>
    <w:rsid w:val="00426DE0"/>
    <w:rsid w:val="00426ED1"/>
    <w:rsid w:val="0042711F"/>
    <w:rsid w:val="00427158"/>
    <w:rsid w:val="0042720B"/>
    <w:rsid w:val="00427F98"/>
    <w:rsid w:val="0043043A"/>
    <w:rsid w:val="004314F4"/>
    <w:rsid w:val="004316BD"/>
    <w:rsid w:val="00431EB3"/>
    <w:rsid w:val="00431F85"/>
    <w:rsid w:val="004321B3"/>
    <w:rsid w:val="00433796"/>
    <w:rsid w:val="0043395E"/>
    <w:rsid w:val="00433F31"/>
    <w:rsid w:val="0043528B"/>
    <w:rsid w:val="00435680"/>
    <w:rsid w:val="0043683C"/>
    <w:rsid w:val="00436E01"/>
    <w:rsid w:val="004372A7"/>
    <w:rsid w:val="004400F5"/>
    <w:rsid w:val="00440D50"/>
    <w:rsid w:val="00441E5B"/>
    <w:rsid w:val="00442063"/>
    <w:rsid w:val="00443DB1"/>
    <w:rsid w:val="00444074"/>
    <w:rsid w:val="00444FBF"/>
    <w:rsid w:val="004454D7"/>
    <w:rsid w:val="00445B27"/>
    <w:rsid w:val="00445F0D"/>
    <w:rsid w:val="00446150"/>
    <w:rsid w:val="004474A8"/>
    <w:rsid w:val="0045130D"/>
    <w:rsid w:val="00451FF1"/>
    <w:rsid w:val="00452344"/>
    <w:rsid w:val="00452682"/>
    <w:rsid w:val="00454192"/>
    <w:rsid w:val="0045577B"/>
    <w:rsid w:val="004560CD"/>
    <w:rsid w:val="00456825"/>
    <w:rsid w:val="00457548"/>
    <w:rsid w:val="00457ABB"/>
    <w:rsid w:val="00457EDA"/>
    <w:rsid w:val="0046092D"/>
    <w:rsid w:val="004609B6"/>
    <w:rsid w:val="0046116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EB6"/>
    <w:rsid w:val="00471463"/>
    <w:rsid w:val="00471714"/>
    <w:rsid w:val="00471801"/>
    <w:rsid w:val="0047182D"/>
    <w:rsid w:val="00471986"/>
    <w:rsid w:val="004722D9"/>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ED"/>
    <w:rsid w:val="004A5BE0"/>
    <w:rsid w:val="004A6739"/>
    <w:rsid w:val="004A6EA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BC1"/>
    <w:rsid w:val="004C51F9"/>
    <w:rsid w:val="004C5501"/>
    <w:rsid w:val="004C63C9"/>
    <w:rsid w:val="004C6C6F"/>
    <w:rsid w:val="004C6DEC"/>
    <w:rsid w:val="004C6F09"/>
    <w:rsid w:val="004C6F75"/>
    <w:rsid w:val="004C6FA7"/>
    <w:rsid w:val="004C7214"/>
    <w:rsid w:val="004D0DCE"/>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C9C"/>
    <w:rsid w:val="004E5D0E"/>
    <w:rsid w:val="004E6662"/>
    <w:rsid w:val="004F0108"/>
    <w:rsid w:val="004F052E"/>
    <w:rsid w:val="004F0C0E"/>
    <w:rsid w:val="004F1328"/>
    <w:rsid w:val="004F1F15"/>
    <w:rsid w:val="004F3D9E"/>
    <w:rsid w:val="004F40F1"/>
    <w:rsid w:val="004F469B"/>
    <w:rsid w:val="004F48C1"/>
    <w:rsid w:val="004F50DC"/>
    <w:rsid w:val="004F555D"/>
    <w:rsid w:val="004F56E2"/>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910"/>
    <w:rsid w:val="00526938"/>
    <w:rsid w:val="0053133D"/>
    <w:rsid w:val="00531C72"/>
    <w:rsid w:val="00533657"/>
    <w:rsid w:val="00534266"/>
    <w:rsid w:val="0053435D"/>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F55"/>
    <w:rsid w:val="0056547E"/>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4703"/>
    <w:rsid w:val="00634A55"/>
    <w:rsid w:val="006359C7"/>
    <w:rsid w:val="00635BD1"/>
    <w:rsid w:val="00637544"/>
    <w:rsid w:val="00637EAD"/>
    <w:rsid w:val="00640382"/>
    <w:rsid w:val="00640F50"/>
    <w:rsid w:val="00642575"/>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A8F"/>
    <w:rsid w:val="00660CC7"/>
    <w:rsid w:val="00661294"/>
    <w:rsid w:val="00661483"/>
    <w:rsid w:val="00661CD4"/>
    <w:rsid w:val="00662088"/>
    <w:rsid w:val="006621C2"/>
    <w:rsid w:val="0066229C"/>
    <w:rsid w:val="00664133"/>
    <w:rsid w:val="00664198"/>
    <w:rsid w:val="00664574"/>
    <w:rsid w:val="00664A35"/>
    <w:rsid w:val="00664E0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00A"/>
    <w:rsid w:val="006D33A7"/>
    <w:rsid w:val="006D341B"/>
    <w:rsid w:val="006D371D"/>
    <w:rsid w:val="006D40A7"/>
    <w:rsid w:val="006D522F"/>
    <w:rsid w:val="006D6EBB"/>
    <w:rsid w:val="006D6FA5"/>
    <w:rsid w:val="006D6FAA"/>
    <w:rsid w:val="006D772D"/>
    <w:rsid w:val="006D7A2E"/>
    <w:rsid w:val="006E0303"/>
    <w:rsid w:val="006E046F"/>
    <w:rsid w:val="006E0B23"/>
    <w:rsid w:val="006E0D3D"/>
    <w:rsid w:val="006E13D0"/>
    <w:rsid w:val="006E340E"/>
    <w:rsid w:val="006E3591"/>
    <w:rsid w:val="006E43CB"/>
    <w:rsid w:val="006E4964"/>
    <w:rsid w:val="006E53D3"/>
    <w:rsid w:val="006E555A"/>
    <w:rsid w:val="006E6234"/>
    <w:rsid w:val="006E757F"/>
    <w:rsid w:val="006E779C"/>
    <w:rsid w:val="006F0ACE"/>
    <w:rsid w:val="006F0B0E"/>
    <w:rsid w:val="006F10DA"/>
    <w:rsid w:val="006F164F"/>
    <w:rsid w:val="006F27AB"/>
    <w:rsid w:val="006F2E12"/>
    <w:rsid w:val="006F349C"/>
    <w:rsid w:val="006F3816"/>
    <w:rsid w:val="006F3817"/>
    <w:rsid w:val="006F56A9"/>
    <w:rsid w:val="006F58CB"/>
    <w:rsid w:val="006F666D"/>
    <w:rsid w:val="006F737C"/>
    <w:rsid w:val="006F7426"/>
    <w:rsid w:val="006F770B"/>
    <w:rsid w:val="006F7AAD"/>
    <w:rsid w:val="007033B5"/>
    <w:rsid w:val="00704BD9"/>
    <w:rsid w:val="0070503E"/>
    <w:rsid w:val="00705849"/>
    <w:rsid w:val="00705BA6"/>
    <w:rsid w:val="0070729F"/>
    <w:rsid w:val="007077A6"/>
    <w:rsid w:val="00707E4C"/>
    <w:rsid w:val="00711009"/>
    <w:rsid w:val="0071182D"/>
    <w:rsid w:val="00711D20"/>
    <w:rsid w:val="007120C7"/>
    <w:rsid w:val="00712CAB"/>
    <w:rsid w:val="00713715"/>
    <w:rsid w:val="007152B7"/>
    <w:rsid w:val="00715491"/>
    <w:rsid w:val="0071577F"/>
    <w:rsid w:val="00715D34"/>
    <w:rsid w:val="00715DDA"/>
    <w:rsid w:val="00716379"/>
    <w:rsid w:val="00716733"/>
    <w:rsid w:val="00720029"/>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F50"/>
    <w:rsid w:val="00755469"/>
    <w:rsid w:val="007554BE"/>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AF"/>
    <w:rsid w:val="007A0A0F"/>
    <w:rsid w:val="007A126E"/>
    <w:rsid w:val="007A2097"/>
    <w:rsid w:val="007A251D"/>
    <w:rsid w:val="007A3075"/>
    <w:rsid w:val="007A6795"/>
    <w:rsid w:val="007A6E4D"/>
    <w:rsid w:val="007A72CC"/>
    <w:rsid w:val="007A7B19"/>
    <w:rsid w:val="007A7D0E"/>
    <w:rsid w:val="007B1460"/>
    <w:rsid w:val="007B21C9"/>
    <w:rsid w:val="007B2B2F"/>
    <w:rsid w:val="007B4016"/>
    <w:rsid w:val="007B4718"/>
    <w:rsid w:val="007B4A6D"/>
    <w:rsid w:val="007B4AB4"/>
    <w:rsid w:val="007B5122"/>
    <w:rsid w:val="007B6761"/>
    <w:rsid w:val="007B7A7B"/>
    <w:rsid w:val="007C04E7"/>
    <w:rsid w:val="007C16D7"/>
    <w:rsid w:val="007C29C3"/>
    <w:rsid w:val="007C3893"/>
    <w:rsid w:val="007C41AA"/>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7F47"/>
    <w:rsid w:val="00800156"/>
    <w:rsid w:val="00800BEE"/>
    <w:rsid w:val="00801173"/>
    <w:rsid w:val="00805225"/>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21296"/>
    <w:rsid w:val="008227F9"/>
    <w:rsid w:val="00824310"/>
    <w:rsid w:val="00824EE2"/>
    <w:rsid w:val="00825CDB"/>
    <w:rsid w:val="00826692"/>
    <w:rsid w:val="00826DA5"/>
    <w:rsid w:val="00827065"/>
    <w:rsid w:val="00827F08"/>
    <w:rsid w:val="00830124"/>
    <w:rsid w:val="00830641"/>
    <w:rsid w:val="008319C0"/>
    <w:rsid w:val="00832C3A"/>
    <w:rsid w:val="0083334C"/>
    <w:rsid w:val="00834577"/>
    <w:rsid w:val="0083537E"/>
    <w:rsid w:val="00835B79"/>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0CE4"/>
    <w:rsid w:val="008912FB"/>
    <w:rsid w:val="008922E3"/>
    <w:rsid w:val="00893A5C"/>
    <w:rsid w:val="00894504"/>
    <w:rsid w:val="0089462E"/>
    <w:rsid w:val="008948D7"/>
    <w:rsid w:val="008959A4"/>
    <w:rsid w:val="0089715F"/>
    <w:rsid w:val="008978C2"/>
    <w:rsid w:val="00897AAB"/>
    <w:rsid w:val="008A04AF"/>
    <w:rsid w:val="008A0742"/>
    <w:rsid w:val="008A2105"/>
    <w:rsid w:val="008A248D"/>
    <w:rsid w:val="008A2F40"/>
    <w:rsid w:val="008A3C41"/>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2D36"/>
    <w:rsid w:val="009831CF"/>
    <w:rsid w:val="0098376F"/>
    <w:rsid w:val="009839CF"/>
    <w:rsid w:val="00984FF3"/>
    <w:rsid w:val="00985302"/>
    <w:rsid w:val="00986C87"/>
    <w:rsid w:val="00987217"/>
    <w:rsid w:val="00987EFE"/>
    <w:rsid w:val="00990726"/>
    <w:rsid w:val="009911D1"/>
    <w:rsid w:val="00991271"/>
    <w:rsid w:val="00993962"/>
    <w:rsid w:val="009939CC"/>
    <w:rsid w:val="00994C87"/>
    <w:rsid w:val="00995463"/>
    <w:rsid w:val="009957EB"/>
    <w:rsid w:val="009961DA"/>
    <w:rsid w:val="00996B96"/>
    <w:rsid w:val="0099792F"/>
    <w:rsid w:val="00997CD8"/>
    <w:rsid w:val="009A0F61"/>
    <w:rsid w:val="009A0FBA"/>
    <w:rsid w:val="009A16D0"/>
    <w:rsid w:val="009A1814"/>
    <w:rsid w:val="009A2EC3"/>
    <w:rsid w:val="009A328D"/>
    <w:rsid w:val="009A3EEC"/>
    <w:rsid w:val="009A4CDB"/>
    <w:rsid w:val="009A6269"/>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885"/>
    <w:rsid w:val="009F316B"/>
    <w:rsid w:val="009F3223"/>
    <w:rsid w:val="009F358E"/>
    <w:rsid w:val="009F39AA"/>
    <w:rsid w:val="009F3D29"/>
    <w:rsid w:val="009F3EA3"/>
    <w:rsid w:val="009F3EC5"/>
    <w:rsid w:val="009F40EC"/>
    <w:rsid w:val="009F4873"/>
    <w:rsid w:val="009F514E"/>
    <w:rsid w:val="009F5152"/>
    <w:rsid w:val="009F77D1"/>
    <w:rsid w:val="009F7D27"/>
    <w:rsid w:val="00A00DED"/>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EC"/>
    <w:rsid w:val="00A32EA0"/>
    <w:rsid w:val="00A334F9"/>
    <w:rsid w:val="00A33646"/>
    <w:rsid w:val="00A33AAC"/>
    <w:rsid w:val="00A33B4A"/>
    <w:rsid w:val="00A33E78"/>
    <w:rsid w:val="00A34A83"/>
    <w:rsid w:val="00A3506C"/>
    <w:rsid w:val="00A3536A"/>
    <w:rsid w:val="00A36DDF"/>
    <w:rsid w:val="00A400FF"/>
    <w:rsid w:val="00A402DB"/>
    <w:rsid w:val="00A40C2D"/>
    <w:rsid w:val="00A42AD3"/>
    <w:rsid w:val="00A43351"/>
    <w:rsid w:val="00A43AAD"/>
    <w:rsid w:val="00A44E06"/>
    <w:rsid w:val="00A45118"/>
    <w:rsid w:val="00A45807"/>
    <w:rsid w:val="00A4612B"/>
    <w:rsid w:val="00A463FB"/>
    <w:rsid w:val="00A46AED"/>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1912"/>
    <w:rsid w:val="00A61F1D"/>
    <w:rsid w:val="00A62666"/>
    <w:rsid w:val="00A6283C"/>
    <w:rsid w:val="00A629D3"/>
    <w:rsid w:val="00A630A3"/>
    <w:rsid w:val="00A638E0"/>
    <w:rsid w:val="00A64388"/>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8C8"/>
    <w:rsid w:val="00A82A5A"/>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4BBB"/>
    <w:rsid w:val="00A94ECE"/>
    <w:rsid w:val="00A95B2A"/>
    <w:rsid w:val="00A95DC6"/>
    <w:rsid w:val="00A97360"/>
    <w:rsid w:val="00AA0134"/>
    <w:rsid w:val="00AA199A"/>
    <w:rsid w:val="00AA3314"/>
    <w:rsid w:val="00AA3317"/>
    <w:rsid w:val="00AA3ACB"/>
    <w:rsid w:val="00AA42DD"/>
    <w:rsid w:val="00AA45C4"/>
    <w:rsid w:val="00AA5710"/>
    <w:rsid w:val="00AA5775"/>
    <w:rsid w:val="00AA5D69"/>
    <w:rsid w:val="00AA5F46"/>
    <w:rsid w:val="00AA6499"/>
    <w:rsid w:val="00AA693B"/>
    <w:rsid w:val="00AA6ACF"/>
    <w:rsid w:val="00AA6D16"/>
    <w:rsid w:val="00AB111D"/>
    <w:rsid w:val="00AB18F2"/>
    <w:rsid w:val="00AB19E3"/>
    <w:rsid w:val="00AB21D7"/>
    <w:rsid w:val="00AB3258"/>
    <w:rsid w:val="00AB3552"/>
    <w:rsid w:val="00AB4AF9"/>
    <w:rsid w:val="00AB4BA2"/>
    <w:rsid w:val="00AB5C4E"/>
    <w:rsid w:val="00AC08C6"/>
    <w:rsid w:val="00AC1005"/>
    <w:rsid w:val="00AC1691"/>
    <w:rsid w:val="00AC28A6"/>
    <w:rsid w:val="00AC2962"/>
    <w:rsid w:val="00AC378C"/>
    <w:rsid w:val="00AC412A"/>
    <w:rsid w:val="00AC4198"/>
    <w:rsid w:val="00AC4293"/>
    <w:rsid w:val="00AC4510"/>
    <w:rsid w:val="00AC508D"/>
    <w:rsid w:val="00AC51C5"/>
    <w:rsid w:val="00AC6CBA"/>
    <w:rsid w:val="00AC7BA4"/>
    <w:rsid w:val="00AC7D8D"/>
    <w:rsid w:val="00AD07C7"/>
    <w:rsid w:val="00AD0ACC"/>
    <w:rsid w:val="00AD1C45"/>
    <w:rsid w:val="00AD279F"/>
    <w:rsid w:val="00AD3E06"/>
    <w:rsid w:val="00AD40C0"/>
    <w:rsid w:val="00AD4C26"/>
    <w:rsid w:val="00AD4C27"/>
    <w:rsid w:val="00AD7239"/>
    <w:rsid w:val="00AD7B48"/>
    <w:rsid w:val="00AE1535"/>
    <w:rsid w:val="00AE1C56"/>
    <w:rsid w:val="00AE1E81"/>
    <w:rsid w:val="00AE20C0"/>
    <w:rsid w:val="00AE2EF2"/>
    <w:rsid w:val="00AE3468"/>
    <w:rsid w:val="00AE3CFE"/>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AE8"/>
    <w:rsid w:val="00B21B30"/>
    <w:rsid w:val="00B22200"/>
    <w:rsid w:val="00B23505"/>
    <w:rsid w:val="00B24D9C"/>
    <w:rsid w:val="00B26191"/>
    <w:rsid w:val="00B26EF8"/>
    <w:rsid w:val="00B27E2F"/>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847"/>
    <w:rsid w:val="00BA1E34"/>
    <w:rsid w:val="00BA2304"/>
    <w:rsid w:val="00BA233C"/>
    <w:rsid w:val="00BA2CC7"/>
    <w:rsid w:val="00BA2E08"/>
    <w:rsid w:val="00BA2EC5"/>
    <w:rsid w:val="00BA32E3"/>
    <w:rsid w:val="00BA3ABF"/>
    <w:rsid w:val="00BA4492"/>
    <w:rsid w:val="00BA46E1"/>
    <w:rsid w:val="00BA56F7"/>
    <w:rsid w:val="00BA5B89"/>
    <w:rsid w:val="00BA6034"/>
    <w:rsid w:val="00BA66E5"/>
    <w:rsid w:val="00BA7064"/>
    <w:rsid w:val="00BA7839"/>
    <w:rsid w:val="00BA7893"/>
    <w:rsid w:val="00BA7D0E"/>
    <w:rsid w:val="00BB04AC"/>
    <w:rsid w:val="00BB06A7"/>
    <w:rsid w:val="00BB0802"/>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69D"/>
    <w:rsid w:val="00BC69DF"/>
    <w:rsid w:val="00BC6AE6"/>
    <w:rsid w:val="00BC73D3"/>
    <w:rsid w:val="00BD1420"/>
    <w:rsid w:val="00BD1D7B"/>
    <w:rsid w:val="00BD2846"/>
    <w:rsid w:val="00BD43E0"/>
    <w:rsid w:val="00BD4C9B"/>
    <w:rsid w:val="00BD5795"/>
    <w:rsid w:val="00BD67DE"/>
    <w:rsid w:val="00BD6A2A"/>
    <w:rsid w:val="00BD72BA"/>
    <w:rsid w:val="00BD7F2E"/>
    <w:rsid w:val="00BE008F"/>
    <w:rsid w:val="00BE02A9"/>
    <w:rsid w:val="00BE176C"/>
    <w:rsid w:val="00BE2026"/>
    <w:rsid w:val="00BE29AE"/>
    <w:rsid w:val="00BE350A"/>
    <w:rsid w:val="00BE4AE6"/>
    <w:rsid w:val="00BE4B03"/>
    <w:rsid w:val="00BE5016"/>
    <w:rsid w:val="00BE6C5F"/>
    <w:rsid w:val="00BE6FCF"/>
    <w:rsid w:val="00BE7000"/>
    <w:rsid w:val="00BE74D1"/>
    <w:rsid w:val="00BF00B9"/>
    <w:rsid w:val="00BF09C7"/>
    <w:rsid w:val="00BF0D8C"/>
    <w:rsid w:val="00BF14A6"/>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7ED"/>
    <w:rsid w:val="00C049E6"/>
    <w:rsid w:val="00C04DAA"/>
    <w:rsid w:val="00C05C3E"/>
    <w:rsid w:val="00C06455"/>
    <w:rsid w:val="00C06924"/>
    <w:rsid w:val="00C11BE0"/>
    <w:rsid w:val="00C129F8"/>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3034B"/>
    <w:rsid w:val="00C3042F"/>
    <w:rsid w:val="00C30E86"/>
    <w:rsid w:val="00C31259"/>
    <w:rsid w:val="00C31907"/>
    <w:rsid w:val="00C32879"/>
    <w:rsid w:val="00C328DB"/>
    <w:rsid w:val="00C3290E"/>
    <w:rsid w:val="00C32BA1"/>
    <w:rsid w:val="00C33D15"/>
    <w:rsid w:val="00C33D85"/>
    <w:rsid w:val="00C3436C"/>
    <w:rsid w:val="00C34B4C"/>
    <w:rsid w:val="00C354EC"/>
    <w:rsid w:val="00C35B67"/>
    <w:rsid w:val="00C36E83"/>
    <w:rsid w:val="00C40AC1"/>
    <w:rsid w:val="00C41A86"/>
    <w:rsid w:val="00C42492"/>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6E0A"/>
    <w:rsid w:val="00C80B50"/>
    <w:rsid w:val="00C81B5F"/>
    <w:rsid w:val="00C822EF"/>
    <w:rsid w:val="00C83718"/>
    <w:rsid w:val="00C84549"/>
    <w:rsid w:val="00C84C97"/>
    <w:rsid w:val="00C84FA3"/>
    <w:rsid w:val="00C852B4"/>
    <w:rsid w:val="00C854DC"/>
    <w:rsid w:val="00C85E54"/>
    <w:rsid w:val="00C86223"/>
    <w:rsid w:val="00C86BF7"/>
    <w:rsid w:val="00C86FB5"/>
    <w:rsid w:val="00C873C8"/>
    <w:rsid w:val="00C8782A"/>
    <w:rsid w:val="00C90C06"/>
    <w:rsid w:val="00C91FFF"/>
    <w:rsid w:val="00C920FE"/>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2CC7"/>
    <w:rsid w:val="00CA2D51"/>
    <w:rsid w:val="00CA35BC"/>
    <w:rsid w:val="00CA3AD9"/>
    <w:rsid w:val="00CA437A"/>
    <w:rsid w:val="00CA4526"/>
    <w:rsid w:val="00CA51BD"/>
    <w:rsid w:val="00CA5355"/>
    <w:rsid w:val="00CA59AE"/>
    <w:rsid w:val="00CA6234"/>
    <w:rsid w:val="00CA75D7"/>
    <w:rsid w:val="00CB1ECF"/>
    <w:rsid w:val="00CB26AE"/>
    <w:rsid w:val="00CB2E48"/>
    <w:rsid w:val="00CB3B10"/>
    <w:rsid w:val="00CB4BC9"/>
    <w:rsid w:val="00CB53BD"/>
    <w:rsid w:val="00CB5DF3"/>
    <w:rsid w:val="00CB5FB1"/>
    <w:rsid w:val="00CB72A4"/>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F8F"/>
    <w:rsid w:val="00CE0023"/>
    <w:rsid w:val="00CE0802"/>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61D1"/>
    <w:rsid w:val="00CF6AAC"/>
    <w:rsid w:val="00D0092B"/>
    <w:rsid w:val="00D022AD"/>
    <w:rsid w:val="00D0265F"/>
    <w:rsid w:val="00D02A50"/>
    <w:rsid w:val="00D0318E"/>
    <w:rsid w:val="00D03D30"/>
    <w:rsid w:val="00D03EF8"/>
    <w:rsid w:val="00D04027"/>
    <w:rsid w:val="00D04130"/>
    <w:rsid w:val="00D07503"/>
    <w:rsid w:val="00D102CE"/>
    <w:rsid w:val="00D127CC"/>
    <w:rsid w:val="00D12ACE"/>
    <w:rsid w:val="00D14B5F"/>
    <w:rsid w:val="00D14EA5"/>
    <w:rsid w:val="00D158BB"/>
    <w:rsid w:val="00D15E3A"/>
    <w:rsid w:val="00D169E0"/>
    <w:rsid w:val="00D175E8"/>
    <w:rsid w:val="00D175F6"/>
    <w:rsid w:val="00D20A94"/>
    <w:rsid w:val="00D2299C"/>
    <w:rsid w:val="00D22C84"/>
    <w:rsid w:val="00D22E8D"/>
    <w:rsid w:val="00D231C1"/>
    <w:rsid w:val="00D23A89"/>
    <w:rsid w:val="00D23F44"/>
    <w:rsid w:val="00D25C8A"/>
    <w:rsid w:val="00D26BF3"/>
    <w:rsid w:val="00D27A24"/>
    <w:rsid w:val="00D27C62"/>
    <w:rsid w:val="00D303E1"/>
    <w:rsid w:val="00D32698"/>
    <w:rsid w:val="00D336B4"/>
    <w:rsid w:val="00D3612C"/>
    <w:rsid w:val="00D36CFF"/>
    <w:rsid w:val="00D37281"/>
    <w:rsid w:val="00D37381"/>
    <w:rsid w:val="00D37BA3"/>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BDA"/>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6C5"/>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B3A"/>
    <w:rsid w:val="00E146E8"/>
    <w:rsid w:val="00E1529C"/>
    <w:rsid w:val="00E15AB5"/>
    <w:rsid w:val="00E15F43"/>
    <w:rsid w:val="00E1603E"/>
    <w:rsid w:val="00E160E1"/>
    <w:rsid w:val="00E16112"/>
    <w:rsid w:val="00E16827"/>
    <w:rsid w:val="00E16E8F"/>
    <w:rsid w:val="00E20921"/>
    <w:rsid w:val="00E20F71"/>
    <w:rsid w:val="00E224D1"/>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124F"/>
    <w:rsid w:val="00E51C8E"/>
    <w:rsid w:val="00E524EC"/>
    <w:rsid w:val="00E529B4"/>
    <w:rsid w:val="00E52E99"/>
    <w:rsid w:val="00E53380"/>
    <w:rsid w:val="00E5405C"/>
    <w:rsid w:val="00E54087"/>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58B0"/>
    <w:rsid w:val="00E76E93"/>
    <w:rsid w:val="00E773FB"/>
    <w:rsid w:val="00E77772"/>
    <w:rsid w:val="00E80C9D"/>
    <w:rsid w:val="00E80DB2"/>
    <w:rsid w:val="00E81FAA"/>
    <w:rsid w:val="00E8210B"/>
    <w:rsid w:val="00E82B7D"/>
    <w:rsid w:val="00E82C13"/>
    <w:rsid w:val="00E8381E"/>
    <w:rsid w:val="00E83B5D"/>
    <w:rsid w:val="00E84A40"/>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27A5"/>
    <w:rsid w:val="00EC4885"/>
    <w:rsid w:val="00EC5B2C"/>
    <w:rsid w:val="00EC5D5C"/>
    <w:rsid w:val="00EC6F9D"/>
    <w:rsid w:val="00EC74C4"/>
    <w:rsid w:val="00ED01D9"/>
    <w:rsid w:val="00ED0201"/>
    <w:rsid w:val="00ED03D4"/>
    <w:rsid w:val="00ED0464"/>
    <w:rsid w:val="00ED0AD4"/>
    <w:rsid w:val="00ED0B57"/>
    <w:rsid w:val="00ED1BA7"/>
    <w:rsid w:val="00ED1DC7"/>
    <w:rsid w:val="00ED24F1"/>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03C"/>
    <w:rsid w:val="00EF630D"/>
    <w:rsid w:val="00EF6934"/>
    <w:rsid w:val="00EF76CC"/>
    <w:rsid w:val="00F00470"/>
    <w:rsid w:val="00F00B63"/>
    <w:rsid w:val="00F019AE"/>
    <w:rsid w:val="00F01B4C"/>
    <w:rsid w:val="00F01E79"/>
    <w:rsid w:val="00F01FFE"/>
    <w:rsid w:val="00F03193"/>
    <w:rsid w:val="00F0439F"/>
    <w:rsid w:val="00F048FB"/>
    <w:rsid w:val="00F05211"/>
    <w:rsid w:val="00F052BB"/>
    <w:rsid w:val="00F05826"/>
    <w:rsid w:val="00F061E1"/>
    <w:rsid w:val="00F06590"/>
    <w:rsid w:val="00F1099A"/>
    <w:rsid w:val="00F11B7D"/>
    <w:rsid w:val="00F11C0E"/>
    <w:rsid w:val="00F1327D"/>
    <w:rsid w:val="00F145EA"/>
    <w:rsid w:val="00F1529A"/>
    <w:rsid w:val="00F1534B"/>
    <w:rsid w:val="00F15372"/>
    <w:rsid w:val="00F15603"/>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3EB"/>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30B5"/>
    <w:rsid w:val="00F63521"/>
    <w:rsid w:val="00F64955"/>
    <w:rsid w:val="00F6555E"/>
    <w:rsid w:val="00F706CB"/>
    <w:rsid w:val="00F70717"/>
    <w:rsid w:val="00F70A10"/>
    <w:rsid w:val="00F7126A"/>
    <w:rsid w:val="00F722CA"/>
    <w:rsid w:val="00F72FB8"/>
    <w:rsid w:val="00F745B1"/>
    <w:rsid w:val="00F74BAE"/>
    <w:rsid w:val="00F74F8C"/>
    <w:rsid w:val="00F77F23"/>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188C"/>
    <w:rsid w:val="00F922A0"/>
    <w:rsid w:val="00F92AA3"/>
    <w:rsid w:val="00F92F6D"/>
    <w:rsid w:val="00F93ACA"/>
    <w:rsid w:val="00F93D47"/>
    <w:rsid w:val="00F95B15"/>
    <w:rsid w:val="00F962DE"/>
    <w:rsid w:val="00F9644A"/>
    <w:rsid w:val="00F966AE"/>
    <w:rsid w:val="00F9698B"/>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5665"/>
    <w:rsid w:val="00FB7A2A"/>
    <w:rsid w:val="00FC0685"/>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5CAA"/>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E40"/>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8F0EA36F-743B-445A-A7B1-0A5BCCE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0E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rved@sotsiaalkindlustusamet.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roland.turner@sotsiaalkindlustusamet.ee" TargetMode="External"/><Relationship Id="rId2" Type="http://schemas.openxmlformats.org/officeDocument/2006/relationships/customXml" Target="../customXml/item2.xml"/><Relationship Id="rId16" Type="http://schemas.openxmlformats.org/officeDocument/2006/relationships/hyperlink" Target="mailto:ska@sotsiaalkindlustusamet.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fo@rkas.ee"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1DA7DF3856F8439F509C6DE8795A43" ma:contentTypeVersion="1" ma:contentTypeDescription="Loo uus dokument" ma:contentTypeScope="" ma:versionID="f9186f1e860b63484ff8a703331670e3">
  <xsd:schema xmlns:xsd="http://www.w3.org/2001/XMLSchema" xmlns:p="http://schemas.microsoft.com/office/2006/metadata/properties" xmlns:ns2="9b75d5ef-9f4b-4445-abe8-84a77c292844" targetNamespace="http://schemas.microsoft.com/office/2006/metadata/properties" ma:root="true" ma:fieldsID="9ad61f2c16ca37057969804c7e57f648" ns2:_="">
    <xsd:import namespace="9b75d5ef-9f4b-4445-abe8-84a77c292844"/>
    <xsd:element name="properties">
      <xsd:complexType>
        <xsd:sequence>
          <xsd:element name="documentManagement">
            <xsd:complexType>
              <xsd:all>
                <xsd:element ref="ns2:Kontrollitud" minOccurs="0"/>
              </xsd:all>
            </xsd:complexType>
          </xsd:element>
        </xsd:sequence>
      </xsd:complexType>
    </xsd:element>
  </xsd:schema>
  <xsd:schema xmlns:xsd="http://www.w3.org/2001/XMLSchema" xmlns:dms="http://schemas.microsoft.com/office/2006/documentManagement/types" targetNamespace="9b75d5ef-9f4b-4445-abe8-84a77c292844" elementFormDefault="qualified">
    <xsd:import namespace="http://schemas.microsoft.com/office/2006/documentManagement/types"/>
    <xsd:element name="Kontrollitud" ma:index="8" nillable="true" ma:displayName="Kontrollitud" ma:default="Kontrollimata" ma:format="Dropdown" ma:internalName="Kontrollitud">
      <xsd:simpleType>
        <xsd:restriction base="dms:Choice">
          <xsd:enumeration value="Kontrollimata"/>
          <xsd:enumeration value="Vajab parandamist"/>
          <xsd:enumeration value="Korras"/>
          <xsd:enumeration value="Välja saadetu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Kontrollitud xmlns="9b75d5ef-9f4b-4445-abe8-84a77c292844">Kontrollimata</Kontrollitu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DA58-7E4B-42A3-B1D6-232D60B9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5d5ef-9f4b-4445-abe8-84a77c2928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3.xml><?xml version="1.0" encoding="utf-8"?>
<ds:datastoreItem xmlns:ds="http://schemas.openxmlformats.org/officeDocument/2006/customXml" ds:itemID="{B57A7930-8480-48E9-9F9B-72E43F0F16F8}">
  <ds:schemaRefs>
    <ds:schemaRef ds:uri="http://schemas.openxmlformats.org/officeDocument/2006/bibliography"/>
  </ds:schemaRefs>
</ds:datastoreItem>
</file>

<file path=customXml/itemProps4.xml><?xml version="1.0" encoding="utf-8"?>
<ds:datastoreItem xmlns:ds="http://schemas.openxmlformats.org/officeDocument/2006/customXml" ds:itemID="{3F1FEBEB-B86E-4EC1-A7B3-C0C6FE287A7D}">
  <ds:schemaRefs>
    <ds:schemaRef ds:uri="http://schemas.openxmlformats.org/officeDocument/2006/bibliography"/>
  </ds:schemaRefs>
</ds:datastoreItem>
</file>

<file path=customXml/itemProps5.xml><?xml version="1.0" encoding="utf-8"?>
<ds:datastoreItem xmlns:ds="http://schemas.openxmlformats.org/officeDocument/2006/customXml" ds:itemID="{BDA23D34-AA84-4E67-8FCD-139AA4DDCCD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9b75d5ef-9f4b-4445-abe8-84a77c292844"/>
    <ds:schemaRef ds:uri="http://www.w3.org/XML/1998/namespace"/>
    <ds:schemaRef ds:uri="http://purl.org/dc/dcmitype/"/>
  </ds:schemaRefs>
</ds:datastoreItem>
</file>

<file path=customXml/itemProps6.xml><?xml version="1.0" encoding="utf-8"?>
<ds:datastoreItem xmlns:ds="http://schemas.openxmlformats.org/officeDocument/2006/customXml" ds:itemID="{B6E27038-585D-40F1-97C1-7F3ED467A678}">
  <ds:schemaRefs>
    <ds:schemaRef ds:uri="http://schemas.openxmlformats.org/officeDocument/2006/bibliography"/>
  </ds:schemaRefs>
</ds:datastoreItem>
</file>

<file path=customXml/itemProps7.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8.xml><?xml version="1.0" encoding="utf-8"?>
<ds:datastoreItem xmlns:ds="http://schemas.openxmlformats.org/officeDocument/2006/customXml" ds:itemID="{627BF603-04E1-4C99-AB72-12B6CCA9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6781</Words>
  <Characters>48896</Characters>
  <Application>Microsoft Office Word</Application>
  <DocSecurity>0</DocSecurity>
  <Lines>407</Lines>
  <Paragraphs>111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Ragne Künnapas</cp:lastModifiedBy>
  <cp:revision>16</cp:revision>
  <cp:lastPrinted>2016-10-19T06:42:00Z</cp:lastPrinted>
  <dcterms:created xsi:type="dcterms:W3CDTF">2018-06-22T08:27:00Z</dcterms:created>
  <dcterms:modified xsi:type="dcterms:W3CDTF">2018-12-14T13:35:00Z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0x010100631DA7DF3856F8439F509C6DE8795A43</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ies>
</file>